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797" w:rsidRPr="006616C9" w:rsidRDefault="00787797" w:rsidP="00071F04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6616C9">
        <w:rPr>
          <w:b/>
          <w:i/>
          <w:iCs/>
          <w:color w:val="000000"/>
          <w:sz w:val="28"/>
          <w:szCs w:val="28"/>
        </w:rPr>
        <w:t xml:space="preserve">Аналитический отчёт о проделанной работе педагога-психолога за </w:t>
      </w:r>
      <w:r w:rsidR="001142C3" w:rsidRPr="006616C9">
        <w:rPr>
          <w:b/>
          <w:i/>
          <w:iCs/>
          <w:color w:val="000000"/>
          <w:sz w:val="28"/>
          <w:szCs w:val="28"/>
        </w:rPr>
        <w:t xml:space="preserve">                      </w:t>
      </w:r>
      <w:r w:rsidRPr="006616C9">
        <w:rPr>
          <w:b/>
          <w:i/>
          <w:iCs/>
          <w:color w:val="000000"/>
          <w:sz w:val="28"/>
          <w:szCs w:val="28"/>
        </w:rPr>
        <w:t>2016-2017 учебный год</w:t>
      </w:r>
    </w:p>
    <w:p w:rsidR="004A5AEE" w:rsidRPr="00071F04" w:rsidRDefault="00787797" w:rsidP="00071F04">
      <w:pPr>
        <w:pStyle w:val="a9"/>
        <w:spacing w:line="360" w:lineRule="auto"/>
        <w:ind w:left="0" w:firstLine="709"/>
        <w:jc w:val="right"/>
        <w:rPr>
          <w:b/>
          <w:i/>
          <w:sz w:val="24"/>
          <w:szCs w:val="24"/>
        </w:rPr>
      </w:pPr>
      <w:r w:rsidRPr="00071F04">
        <w:rPr>
          <w:b/>
          <w:i/>
          <w:iCs/>
          <w:color w:val="000000"/>
          <w:sz w:val="24"/>
          <w:szCs w:val="24"/>
        </w:rPr>
        <w:t>Педагог-психолог</w:t>
      </w:r>
      <w:r w:rsidR="004A5AEE" w:rsidRPr="00071F04">
        <w:rPr>
          <w:b/>
          <w:color w:val="000000"/>
          <w:sz w:val="24"/>
          <w:szCs w:val="24"/>
        </w:rPr>
        <w:t xml:space="preserve"> </w:t>
      </w:r>
      <w:proofErr w:type="spellStart"/>
      <w:r w:rsidR="004A5AEE" w:rsidRPr="00071F04">
        <w:rPr>
          <w:b/>
          <w:i/>
          <w:iCs/>
          <w:color w:val="000000"/>
          <w:sz w:val="24"/>
          <w:szCs w:val="24"/>
        </w:rPr>
        <w:t>Галеева</w:t>
      </w:r>
      <w:proofErr w:type="spellEnd"/>
      <w:r w:rsidR="004A5AEE" w:rsidRPr="00071F04">
        <w:rPr>
          <w:b/>
          <w:i/>
          <w:iCs/>
          <w:color w:val="000000"/>
          <w:sz w:val="24"/>
          <w:szCs w:val="24"/>
        </w:rPr>
        <w:t xml:space="preserve"> Р.Ш.</w:t>
      </w:r>
    </w:p>
    <w:p w:rsidR="001142C3" w:rsidRPr="006616C9" w:rsidRDefault="001142C3" w:rsidP="006616C9">
      <w:pPr>
        <w:pStyle w:val="a9"/>
        <w:spacing w:line="360" w:lineRule="auto"/>
        <w:ind w:left="0" w:firstLine="709"/>
        <w:jc w:val="both"/>
        <w:rPr>
          <w:b/>
          <w:i/>
        </w:rPr>
      </w:pPr>
    </w:p>
    <w:p w:rsidR="004A5AEE" w:rsidRPr="006616C9" w:rsidRDefault="004A5AEE" w:rsidP="00071F04">
      <w:pPr>
        <w:pStyle w:val="a9"/>
        <w:spacing w:line="360" w:lineRule="auto"/>
        <w:ind w:left="0" w:firstLine="709"/>
        <w:jc w:val="right"/>
        <w:rPr>
          <w:i/>
        </w:rPr>
      </w:pPr>
      <w:r w:rsidRPr="006616C9">
        <w:rPr>
          <w:i/>
        </w:rPr>
        <w:t xml:space="preserve">Работа осуществлялась </w:t>
      </w:r>
      <w:r w:rsidR="001142C3" w:rsidRPr="006616C9">
        <w:rPr>
          <w:i/>
          <w:color w:val="000000"/>
        </w:rPr>
        <w:t>в соответствии с требованиями ФГОС</w:t>
      </w:r>
      <w:r w:rsidR="001142C3" w:rsidRPr="006616C9">
        <w:rPr>
          <w:color w:val="000000"/>
        </w:rPr>
        <w:t>,</w:t>
      </w:r>
      <w:r w:rsidRPr="006616C9">
        <w:rPr>
          <w:i/>
        </w:rPr>
        <w:t xml:space="preserve"> </w:t>
      </w:r>
      <w:r w:rsidR="001142C3" w:rsidRPr="006616C9">
        <w:rPr>
          <w:i/>
        </w:rPr>
        <w:t>на основе</w:t>
      </w:r>
      <w:r w:rsidR="001142C3" w:rsidRPr="006616C9">
        <w:rPr>
          <w:color w:val="000000"/>
        </w:rPr>
        <w:t xml:space="preserve"> </w:t>
      </w:r>
      <w:r w:rsidRPr="006616C9">
        <w:rPr>
          <w:i/>
        </w:rPr>
        <w:t>годового плана, принятого на педагогическом совете МБДОУ № 40 «Гуси-лебеди” протоколом</w:t>
      </w:r>
      <w:r w:rsidR="001142C3" w:rsidRPr="006616C9">
        <w:rPr>
          <w:i/>
        </w:rPr>
        <w:t xml:space="preserve"> </w:t>
      </w:r>
      <w:r w:rsidRPr="006616C9">
        <w:rPr>
          <w:i/>
        </w:rPr>
        <w:t>№ 1 от 31.09.2016.</w:t>
      </w:r>
    </w:p>
    <w:p w:rsidR="004A5AEE" w:rsidRPr="006616C9" w:rsidRDefault="004A5AEE" w:rsidP="00071F04">
      <w:pPr>
        <w:pStyle w:val="a9"/>
        <w:spacing w:line="360" w:lineRule="auto"/>
        <w:ind w:left="0" w:firstLine="709"/>
        <w:jc w:val="right"/>
        <w:rPr>
          <w:i/>
          <w:iCs/>
          <w:color w:val="000000"/>
        </w:rPr>
      </w:pPr>
      <w:r w:rsidRPr="006616C9">
        <w:rPr>
          <w:i/>
          <w:spacing w:val="-19"/>
        </w:rPr>
        <w:t xml:space="preserve">         </w:t>
      </w:r>
    </w:p>
    <w:p w:rsidR="004A5AEE" w:rsidRPr="006616C9" w:rsidRDefault="004A5AEE" w:rsidP="006616C9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87797" w:rsidRPr="00071F04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71F04">
        <w:rPr>
          <w:color w:val="000000"/>
          <w:sz w:val="28"/>
          <w:szCs w:val="28"/>
        </w:rPr>
        <w:t>В 2016-2017 учебном году была поставлена следующая цель: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1. Сохранение и укрепление психологического здоровья детей.</w:t>
      </w:r>
    </w:p>
    <w:p w:rsidR="00787797" w:rsidRPr="00071F04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71F04">
        <w:rPr>
          <w:color w:val="000000"/>
          <w:sz w:val="28"/>
          <w:szCs w:val="28"/>
        </w:rPr>
        <w:t>Для реализации данн</w:t>
      </w:r>
      <w:r w:rsidR="000432BF">
        <w:rPr>
          <w:color w:val="000000"/>
          <w:sz w:val="28"/>
          <w:szCs w:val="28"/>
        </w:rPr>
        <w:t>ой</w:t>
      </w:r>
      <w:r w:rsidRPr="00071F04">
        <w:rPr>
          <w:color w:val="000000"/>
          <w:sz w:val="28"/>
          <w:szCs w:val="28"/>
        </w:rPr>
        <w:t xml:space="preserve"> цел</w:t>
      </w:r>
      <w:r w:rsidR="000432BF">
        <w:rPr>
          <w:color w:val="000000"/>
          <w:sz w:val="28"/>
          <w:szCs w:val="28"/>
        </w:rPr>
        <w:t>и</w:t>
      </w:r>
      <w:r w:rsidRPr="00071F04">
        <w:rPr>
          <w:color w:val="000000"/>
          <w:sz w:val="28"/>
          <w:szCs w:val="28"/>
        </w:rPr>
        <w:t xml:space="preserve"> были поставлены следующие годовые задачи: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1.Способствовать стабилизации эмоционального мира ребёнка, развивать позитивное мировосприятие.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2.Создание благоприятных психолого-педагогических условий для гармоничного психологического развития дошкольников.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3. Способствовать формированию адекватной самооценки детей, коррекция нарушений в эмоционально-волевой сфере развития личности.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4. Содействовать личностному и интеллектуальному развитию воспитанников на каждом возрастном этапе развития личности.</w:t>
      </w:r>
    </w:p>
    <w:p w:rsidR="00787797" w:rsidRPr="00071F04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71F04">
        <w:rPr>
          <w:i/>
          <w:iCs/>
          <w:color w:val="000000"/>
          <w:sz w:val="28"/>
          <w:szCs w:val="28"/>
        </w:rPr>
        <w:t>Задачи работы с родителями: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1. Совершенствовать формы взаимодействия с семьями воспитанников.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2. Повышать психолого-педагогическую осведомлённость в вопросах подготовки ребёнка к школе.</w:t>
      </w:r>
    </w:p>
    <w:p w:rsidR="00787797" w:rsidRPr="00071F04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71F04">
        <w:rPr>
          <w:i/>
          <w:iCs/>
          <w:color w:val="000000"/>
          <w:sz w:val="28"/>
          <w:szCs w:val="28"/>
        </w:rPr>
        <w:t>Задачи работы с педагогами: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1. Способствовать улучшению социально-психологического климата в коллективе детского сада.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 xml:space="preserve">2. Повышать психологическую компетентность педагогов в </w:t>
      </w:r>
      <w:r w:rsidR="001142C3" w:rsidRPr="006616C9">
        <w:rPr>
          <w:color w:val="000000"/>
          <w:sz w:val="28"/>
          <w:szCs w:val="28"/>
        </w:rPr>
        <w:t>вопросах развития эмоционально-</w:t>
      </w:r>
      <w:r w:rsidRPr="006616C9">
        <w:rPr>
          <w:color w:val="000000"/>
          <w:sz w:val="28"/>
          <w:szCs w:val="28"/>
        </w:rPr>
        <w:t>личностной и познавательной сфер ребёнка дошкольного возраста.</w:t>
      </w:r>
    </w:p>
    <w:p w:rsidR="00787797" w:rsidRPr="00071F04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71F04">
        <w:rPr>
          <w:color w:val="000000"/>
          <w:sz w:val="28"/>
          <w:szCs w:val="28"/>
        </w:rPr>
        <w:t>В течение учебного года педагогом-психологом выполнялись следующие виды работ в соответствии с годовым планом: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-психодиагностическая;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lastRenderedPageBreak/>
        <w:t>-коррекционно-развивающая;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-консультативная;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-профилактика и просвещение.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i/>
          <w:iCs/>
          <w:color w:val="000000"/>
          <w:sz w:val="28"/>
          <w:szCs w:val="28"/>
        </w:rPr>
        <w:t>Психодиагностическая работа с воспитанниками проводилась по следующим направлениям:</w:t>
      </w:r>
    </w:p>
    <w:p w:rsidR="00787797" w:rsidRPr="006616C9" w:rsidRDefault="00787797" w:rsidP="000432BF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Диагностика развития школьно-значимых умений.</w:t>
      </w:r>
    </w:p>
    <w:p w:rsidR="00787797" w:rsidRPr="006616C9" w:rsidRDefault="00787797" w:rsidP="000432BF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Определение соответствия возрастным нормам, уровня тревожности, диагностика эмоционально-личностной сферы, самооценки.</w:t>
      </w:r>
    </w:p>
    <w:p w:rsidR="00787797" w:rsidRPr="006616C9" w:rsidRDefault="00787797" w:rsidP="000432BF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Определение психологической готовности к обучению в школе</w:t>
      </w:r>
    </w:p>
    <w:p w:rsidR="00787797" w:rsidRPr="006616C9" w:rsidRDefault="00787797" w:rsidP="000432BF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Углубленная диагностика причин отклонения в интеллектуальном и личностном развитии</w:t>
      </w:r>
    </w:p>
    <w:p w:rsidR="00787797" w:rsidRPr="006616C9" w:rsidRDefault="00787797" w:rsidP="000432BF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Определ</w:t>
      </w:r>
      <w:r w:rsidR="00071F04">
        <w:rPr>
          <w:color w:val="000000"/>
          <w:sz w:val="28"/>
          <w:szCs w:val="28"/>
        </w:rPr>
        <w:t>ение</w:t>
      </w:r>
      <w:r w:rsidRPr="006616C9">
        <w:rPr>
          <w:color w:val="000000"/>
          <w:sz w:val="28"/>
          <w:szCs w:val="28"/>
        </w:rPr>
        <w:t xml:space="preserve"> степен</w:t>
      </w:r>
      <w:r w:rsidR="00071F04">
        <w:rPr>
          <w:color w:val="000000"/>
          <w:sz w:val="28"/>
          <w:szCs w:val="28"/>
        </w:rPr>
        <w:t>и</w:t>
      </w:r>
      <w:r w:rsidRPr="006616C9">
        <w:rPr>
          <w:color w:val="000000"/>
          <w:sz w:val="28"/>
          <w:szCs w:val="28"/>
        </w:rPr>
        <w:t xml:space="preserve"> адаптации детей в детском саду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i/>
          <w:iCs/>
          <w:color w:val="000000"/>
          <w:sz w:val="28"/>
          <w:szCs w:val="28"/>
        </w:rPr>
        <w:t>Психодиагностическая работа с родителями проводилась по следующим направлениям:</w:t>
      </w:r>
    </w:p>
    <w:p w:rsidR="00787797" w:rsidRPr="006616C9" w:rsidRDefault="00787797" w:rsidP="000432BF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0" w:firstLine="106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Выявить уровень педагогической осведомленности родителей, понимания готовности детей к школе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i/>
          <w:iCs/>
          <w:color w:val="000000"/>
          <w:sz w:val="28"/>
          <w:szCs w:val="28"/>
        </w:rPr>
        <w:t>Психодиагностическая работа с педагогами проводилась по следующим направлениям:</w:t>
      </w:r>
    </w:p>
    <w:p w:rsidR="00787797" w:rsidRPr="006616C9" w:rsidRDefault="00787797" w:rsidP="000432BF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Определить стиль общения педагогов с детьми и родителями</w:t>
      </w:r>
    </w:p>
    <w:p w:rsidR="00787797" w:rsidRPr="006616C9" w:rsidRDefault="00787797" w:rsidP="000432BF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Выявить барьеры педагогической деятельности.</w:t>
      </w:r>
    </w:p>
    <w:p w:rsidR="00787797" w:rsidRPr="00071F04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71F04">
        <w:rPr>
          <w:color w:val="000000"/>
          <w:sz w:val="28"/>
          <w:szCs w:val="28"/>
        </w:rPr>
        <w:t>Количество воспитанников детского сада, прошедших обследование педагогом-психологом: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 xml:space="preserve">- </w:t>
      </w:r>
      <w:r w:rsidR="004A5AEE" w:rsidRPr="006616C9">
        <w:rPr>
          <w:color w:val="000000"/>
          <w:sz w:val="28"/>
          <w:szCs w:val="28"/>
        </w:rPr>
        <w:t>11</w:t>
      </w:r>
      <w:r w:rsidRPr="006616C9">
        <w:rPr>
          <w:color w:val="000000"/>
          <w:sz w:val="28"/>
          <w:szCs w:val="28"/>
        </w:rPr>
        <w:t xml:space="preserve"> групп ДОУ; процент охвата 100%.</w:t>
      </w:r>
    </w:p>
    <w:p w:rsidR="00787797" w:rsidRPr="00071F04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71F04">
        <w:rPr>
          <w:b/>
          <w:color w:val="000000"/>
          <w:sz w:val="28"/>
          <w:szCs w:val="28"/>
        </w:rPr>
        <w:t>Работа в адаптационный период.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b/>
          <w:bCs/>
          <w:color w:val="000000"/>
          <w:sz w:val="28"/>
          <w:szCs w:val="28"/>
        </w:rPr>
        <w:t>Цель: </w:t>
      </w:r>
      <w:r w:rsidRPr="006616C9">
        <w:rPr>
          <w:color w:val="000000"/>
          <w:sz w:val="28"/>
          <w:szCs w:val="28"/>
        </w:rPr>
        <w:t>Отслеживание адаптации вновь поступивших детей, создание условий, способствующих охране и укреплению психологического здоровья, обеспечения их эмоционального благополучия в процессе адаптации.</w:t>
      </w:r>
    </w:p>
    <w:p w:rsidR="00787797" w:rsidRPr="006616C9" w:rsidRDefault="00787797" w:rsidP="009A71D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616C9">
        <w:rPr>
          <w:color w:val="000000"/>
          <w:sz w:val="28"/>
          <w:szCs w:val="28"/>
        </w:rPr>
        <w:t>Работа осуществлялась под наблюдением воспитателей и психолога. Был разработан гибкий план воспитательно-образовательной работы в период адаптации. Отслеживание адаптации детей фиксировалось в картах наблюдений психолога, медсестры. Результаты наблюдений заносились в журнал диагностики.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lastRenderedPageBreak/>
        <w:t>Во время адаптации оказывалась психологическая поддержка всем участникам образовательного процесса. Работа по адаптации детей к ДОУ строилась исходя из конкретной ситуации (трудностей у ребенка, эмоциональных проявлений, поведенческих реакций). Проводились адаптационные игры; организовывались консультации с родителями и педагогами по вопросам помощи ребёнку в период адаптации к детскому саду.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В процессе адаптационного периода велось наблюдение за детьми в групп</w:t>
      </w:r>
      <w:r w:rsidR="001142C3" w:rsidRPr="006616C9">
        <w:rPr>
          <w:sz w:val="28"/>
          <w:szCs w:val="28"/>
        </w:rPr>
        <w:t>е</w:t>
      </w:r>
      <w:r w:rsidRPr="006616C9">
        <w:rPr>
          <w:sz w:val="28"/>
          <w:szCs w:val="28"/>
        </w:rPr>
        <w:t xml:space="preserve">, на прогулке, во время занятий. Было проведено анкетирование родителей, заполнение листов адаптации на каждого ребёнка. В работе с детьми использовались методы игровой деятельности, тактильный контакт и т. </w:t>
      </w:r>
      <w:proofErr w:type="spellStart"/>
      <w:r w:rsidRPr="006616C9">
        <w:rPr>
          <w:sz w:val="28"/>
          <w:szCs w:val="28"/>
        </w:rPr>
        <w:t>д</w:t>
      </w:r>
      <w:proofErr w:type="spellEnd"/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На начало октября 2016 г. 60% детей имели легкую степень адаптации, средняя степень адаптации наблюдалась у 40%, тяжелая степень адаптации не выявлена. Для детей имеющих среднюю степень адаптации был установлен гибкий, щадящий режим.</w:t>
      </w:r>
    </w:p>
    <w:p w:rsidR="00787797" w:rsidRPr="006616C9" w:rsidRDefault="004A5AEE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 xml:space="preserve">В течение учебного года </w:t>
      </w:r>
      <w:r w:rsidR="00787797" w:rsidRPr="006616C9">
        <w:rPr>
          <w:sz w:val="28"/>
          <w:szCs w:val="28"/>
        </w:rPr>
        <w:t xml:space="preserve"> групп</w:t>
      </w:r>
      <w:r w:rsidR="001142C3" w:rsidRPr="006616C9">
        <w:rPr>
          <w:sz w:val="28"/>
          <w:szCs w:val="28"/>
        </w:rPr>
        <w:t>а</w:t>
      </w:r>
      <w:r w:rsidR="00787797" w:rsidRPr="006616C9">
        <w:rPr>
          <w:sz w:val="28"/>
          <w:szCs w:val="28"/>
        </w:rPr>
        <w:t xml:space="preserve"> пополнял</w:t>
      </w:r>
      <w:r w:rsidR="001142C3" w:rsidRPr="006616C9">
        <w:rPr>
          <w:sz w:val="28"/>
          <w:szCs w:val="28"/>
        </w:rPr>
        <w:t>а</w:t>
      </w:r>
      <w:r w:rsidR="00787797" w:rsidRPr="006616C9">
        <w:rPr>
          <w:sz w:val="28"/>
          <w:szCs w:val="28"/>
        </w:rPr>
        <w:t>сь новыми детьми, было пролонгировано наблюдение за психологическим климатом в данных группах. Вновь поступающие дети имели лёгкую степень адаптации, сказалась установившаяся положительная атмосфера в группах. Вновь прибывавшие дети заходили в группу, где уже царил позитивный климат, и причины для стресса у них не было.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В итоге, анализ результатов процесса адаптации показал, что период адаптации прошёл успешно для большинства детей. Некоторые трудности с адаптацией возникли у часто болеющих детей и детей, чьи родители «затягивали» ритуал расставания, были непоследовательны в своих действиях, тревожны. С такими родителями велась индивидуальная работа.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На конец учебного года, неадаптированных к условиям детского сада детей не наблюдается.</w:t>
      </w:r>
    </w:p>
    <w:p w:rsidR="00787797" w:rsidRPr="009A71D7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9A71D7">
        <w:rPr>
          <w:b/>
          <w:sz w:val="28"/>
          <w:szCs w:val="28"/>
        </w:rPr>
        <w:t>Психодиагностическая работа.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В начале и в конце 2016-2017 учебного года было проведено диагностическое обследование детей подготовительных групп.</w:t>
      </w:r>
    </w:p>
    <w:p w:rsidR="006616C9" w:rsidRPr="006616C9" w:rsidRDefault="006616C9" w:rsidP="009A71D7">
      <w:pPr>
        <w:pStyle w:val="a9"/>
        <w:tabs>
          <w:tab w:val="left" w:pos="2192"/>
        </w:tabs>
        <w:spacing w:line="360" w:lineRule="auto"/>
        <w:ind w:left="0" w:firstLine="709"/>
        <w:jc w:val="both"/>
      </w:pPr>
      <w:r w:rsidRPr="006616C9">
        <w:t xml:space="preserve">          В</w:t>
      </w:r>
      <w:r w:rsidRPr="006616C9">
        <w:rPr>
          <w:b/>
        </w:rPr>
        <w:t xml:space="preserve">  </w:t>
      </w:r>
      <w:r w:rsidRPr="006616C9">
        <w:t xml:space="preserve">оценке </w:t>
      </w:r>
      <w:proofErr w:type="spellStart"/>
      <w:r w:rsidRPr="006616C9">
        <w:t>сформированности</w:t>
      </w:r>
      <w:proofErr w:type="spellEnd"/>
      <w:r w:rsidRPr="006616C9">
        <w:t xml:space="preserve"> предпосылок к учебной</w:t>
      </w:r>
      <w:r w:rsidRPr="006616C9">
        <w:rPr>
          <w:spacing w:val="-10"/>
        </w:rPr>
        <w:t xml:space="preserve"> </w:t>
      </w:r>
      <w:r w:rsidRPr="006616C9">
        <w:t xml:space="preserve">деятельности </w:t>
      </w:r>
      <w:proofErr w:type="spellStart"/>
      <w:r w:rsidRPr="006616C9">
        <w:t>учавствовало</w:t>
      </w:r>
      <w:proofErr w:type="spellEnd"/>
      <w:r w:rsidRPr="006616C9">
        <w:t xml:space="preserve"> 54 ребенка - воспитанники подготовительных к школе групп: Котята (24 ребенка), Зайчата (20 детей) и Буквоедки (10детей).</w:t>
      </w:r>
    </w:p>
    <w:p w:rsidR="006616C9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b/>
          <w:bCs/>
          <w:sz w:val="28"/>
          <w:szCs w:val="28"/>
        </w:rPr>
        <w:lastRenderedPageBreak/>
        <w:t>Цель: </w:t>
      </w:r>
      <w:r w:rsidRPr="006616C9">
        <w:rPr>
          <w:sz w:val="28"/>
          <w:szCs w:val="28"/>
        </w:rPr>
        <w:t xml:space="preserve">оценить уровень </w:t>
      </w:r>
      <w:proofErr w:type="spellStart"/>
      <w:r w:rsidRPr="006616C9">
        <w:rPr>
          <w:sz w:val="28"/>
          <w:szCs w:val="28"/>
        </w:rPr>
        <w:t>сформированности</w:t>
      </w:r>
      <w:proofErr w:type="spellEnd"/>
      <w:r w:rsidRPr="006616C9">
        <w:rPr>
          <w:sz w:val="28"/>
          <w:szCs w:val="28"/>
        </w:rPr>
        <w:t xml:space="preserve"> у детей предпосылок к учебной деятельности; психологической готовности детей к школьному обучению. </w:t>
      </w:r>
    </w:p>
    <w:p w:rsidR="006616C9" w:rsidRPr="006616C9" w:rsidRDefault="006616C9" w:rsidP="009A71D7">
      <w:pPr>
        <w:pStyle w:val="a9"/>
        <w:spacing w:line="360" w:lineRule="auto"/>
        <w:ind w:left="0" w:firstLine="709"/>
        <w:jc w:val="both"/>
      </w:pPr>
      <w:r w:rsidRPr="006616C9">
        <w:t xml:space="preserve">         Обследование проводилось по традиционным методикам. При отборе диагностического инструментария учитывалось соответствие возрасту детей и целям диагностического обследования. Изучение проводилось подгрупповым методом. </w:t>
      </w:r>
      <w:proofErr w:type="gramStart"/>
      <w:r w:rsidRPr="006616C9">
        <w:t xml:space="preserve">Предъявляемые задания №1, 3, 4, 5 позволили оценить уровень </w:t>
      </w:r>
      <w:proofErr w:type="spellStart"/>
      <w:r w:rsidRPr="006616C9">
        <w:t>сформированности</w:t>
      </w:r>
      <w:proofErr w:type="spellEnd"/>
      <w:r w:rsidRPr="006616C9"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</w:t>
      </w:r>
      <w:proofErr w:type="gramEnd"/>
      <w:r w:rsidRPr="006616C9">
        <w:t xml:space="preserve"> и самоконтроля. Таким образом, оценивается </w:t>
      </w:r>
      <w:proofErr w:type="spellStart"/>
      <w:r w:rsidRPr="006616C9">
        <w:t>сформированность</w:t>
      </w:r>
      <w:proofErr w:type="spellEnd"/>
      <w:r w:rsidRPr="006616C9">
        <w:t xml:space="preserve"> регуляторного компонента деятельности в</w:t>
      </w:r>
      <w:r w:rsidRPr="006616C9">
        <w:rPr>
          <w:spacing w:val="-3"/>
        </w:rPr>
        <w:t xml:space="preserve"> </w:t>
      </w:r>
      <w:r w:rsidRPr="006616C9">
        <w:t>целом.</w:t>
      </w:r>
    </w:p>
    <w:p w:rsidR="006616C9" w:rsidRPr="006616C9" w:rsidRDefault="006616C9" w:rsidP="009A71D7">
      <w:pPr>
        <w:pStyle w:val="a9"/>
        <w:spacing w:line="360" w:lineRule="auto"/>
        <w:ind w:left="0" w:firstLine="709"/>
        <w:jc w:val="both"/>
      </w:pPr>
      <w:r w:rsidRPr="006616C9">
        <w:t xml:space="preserve">Задания № 2, 8, 9 позволяют оценить </w:t>
      </w:r>
      <w:proofErr w:type="spellStart"/>
      <w:r w:rsidRPr="006616C9">
        <w:t>сформированность</w:t>
      </w:r>
      <w:proofErr w:type="spellEnd"/>
      <w:r w:rsidRPr="006616C9">
        <w:t xml:space="preserve"> операций звукобуквенного анализа и синтеза, фонематического слуха, Задание №5 - соотнесение числа и количества, </w:t>
      </w:r>
      <w:proofErr w:type="spellStart"/>
      <w:r w:rsidRPr="006616C9">
        <w:t>сформированность</w:t>
      </w:r>
      <w:proofErr w:type="spellEnd"/>
      <w:r w:rsidRPr="006616C9">
        <w:t xml:space="preserve"> представлений «больше, меньше, равно» — то есть собственно предпосылки к учебной деятельности, формирование которых происходит в старшем дошкольном возрасте.</w:t>
      </w:r>
    </w:p>
    <w:p w:rsidR="006616C9" w:rsidRPr="006616C9" w:rsidRDefault="006616C9" w:rsidP="009A7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C9">
        <w:rPr>
          <w:rFonts w:ascii="Times New Roman" w:hAnsi="Times New Roman" w:cs="Times New Roman"/>
          <w:sz w:val="28"/>
          <w:szCs w:val="28"/>
        </w:rPr>
        <w:t xml:space="preserve">Оценивание уровня развития моторных навыков, в частности мелкой моторики, возможность удержания простой моторной программы в графической деятельности (задание №4) учитывает и уровень </w:t>
      </w:r>
      <w:proofErr w:type="spellStart"/>
      <w:r w:rsidRPr="006616C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616C9">
        <w:rPr>
          <w:rFonts w:ascii="Times New Roman" w:hAnsi="Times New Roman" w:cs="Times New Roman"/>
          <w:sz w:val="28"/>
          <w:szCs w:val="28"/>
        </w:rPr>
        <w:t xml:space="preserve"> пространственных представлений.</w:t>
      </w:r>
    </w:p>
    <w:p w:rsidR="006616C9" w:rsidRPr="006616C9" w:rsidRDefault="006616C9" w:rsidP="009A7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C9">
        <w:rPr>
          <w:rFonts w:ascii="Times New Roman" w:hAnsi="Times New Roman" w:cs="Times New Roman"/>
          <w:sz w:val="28"/>
          <w:szCs w:val="28"/>
        </w:rPr>
        <w:t>Задания №4, 6, 7 позволили изучить особенности мыслительной деятельности</w:t>
      </w:r>
      <w:r w:rsidRPr="006616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16C9">
        <w:rPr>
          <w:rFonts w:ascii="Times New Roman" w:hAnsi="Times New Roman" w:cs="Times New Roman"/>
          <w:sz w:val="28"/>
          <w:szCs w:val="28"/>
        </w:rPr>
        <w:t xml:space="preserve">детей и уровень </w:t>
      </w:r>
      <w:proofErr w:type="gramStart"/>
      <w:r w:rsidRPr="006616C9">
        <w:rPr>
          <w:rFonts w:ascii="Times New Roman" w:hAnsi="Times New Roman" w:cs="Times New Roman"/>
          <w:sz w:val="28"/>
          <w:szCs w:val="28"/>
        </w:rPr>
        <w:t>развития качественных характеристик процесса обобщения наглядного материала</w:t>
      </w:r>
      <w:proofErr w:type="gramEnd"/>
      <w:r w:rsidRPr="006616C9">
        <w:rPr>
          <w:rFonts w:ascii="Times New Roman" w:hAnsi="Times New Roman" w:cs="Times New Roman"/>
          <w:sz w:val="28"/>
          <w:szCs w:val="28"/>
        </w:rPr>
        <w:t>.</w:t>
      </w:r>
    </w:p>
    <w:p w:rsidR="006616C9" w:rsidRPr="006616C9" w:rsidRDefault="006616C9" w:rsidP="009A71D7">
      <w:pPr>
        <w:pStyle w:val="a9"/>
        <w:spacing w:line="360" w:lineRule="auto"/>
        <w:ind w:left="0" w:firstLine="709"/>
        <w:jc w:val="both"/>
      </w:pPr>
      <w:r w:rsidRPr="006616C9">
        <w:t>Помимо оценки результатов выполняемых заданий, учитывались особенности деятельности и характер поведения ребенка в процессе работы.</w:t>
      </w:r>
    </w:p>
    <w:p w:rsidR="006616C9" w:rsidRPr="006616C9" w:rsidRDefault="006616C9" w:rsidP="009A71D7">
      <w:pPr>
        <w:pStyle w:val="a9"/>
        <w:spacing w:line="360" w:lineRule="auto"/>
        <w:ind w:left="0" w:firstLine="709"/>
        <w:jc w:val="both"/>
      </w:pPr>
      <w:r w:rsidRPr="006616C9">
        <w:t>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развития.</w:t>
      </w:r>
    </w:p>
    <w:p w:rsidR="006616C9" w:rsidRPr="006616C9" w:rsidRDefault="006616C9" w:rsidP="009A7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C9">
        <w:rPr>
          <w:rFonts w:ascii="Times New Roman" w:hAnsi="Times New Roman" w:cs="Times New Roman"/>
          <w:sz w:val="28"/>
          <w:szCs w:val="28"/>
        </w:rPr>
        <w:t>По итогам обследования дети разделились на следующие группы:</w:t>
      </w:r>
    </w:p>
    <w:p w:rsidR="006616C9" w:rsidRDefault="006616C9" w:rsidP="009A71D7">
      <w:pPr>
        <w:pStyle w:val="a9"/>
        <w:spacing w:line="360" w:lineRule="auto"/>
        <w:ind w:left="0" w:firstLine="709"/>
        <w:jc w:val="both"/>
      </w:pPr>
      <w:r w:rsidRPr="006616C9">
        <w:rPr>
          <w:b/>
        </w:rPr>
        <w:t xml:space="preserve">IV уровень </w:t>
      </w:r>
      <w:r w:rsidRPr="006616C9">
        <w:t>(средний балл от 3,2 до 4,0) - высокие показатели состояния ВПФ и процессов</w:t>
      </w:r>
    </w:p>
    <w:p w:rsidR="009A71D7" w:rsidRPr="006616C9" w:rsidRDefault="009A71D7" w:rsidP="009A71D7">
      <w:pPr>
        <w:pStyle w:val="a9"/>
        <w:spacing w:line="360" w:lineRule="auto"/>
        <w:ind w:left="0"/>
        <w:jc w:val="both"/>
      </w:pPr>
      <w:r>
        <w:rPr>
          <w:b/>
        </w:rPr>
        <w:lastRenderedPageBreak/>
        <w:t xml:space="preserve">          </w:t>
      </w:r>
      <w:r w:rsidRPr="006616C9">
        <w:rPr>
          <w:b/>
        </w:rPr>
        <w:t xml:space="preserve">III уровень </w:t>
      </w:r>
      <w:r w:rsidRPr="006616C9">
        <w:t>(средний балл от 2,50 до 3,19) - средний уровень развития</w:t>
      </w:r>
    </w:p>
    <w:p w:rsidR="009A71D7" w:rsidRPr="006616C9" w:rsidRDefault="009A71D7" w:rsidP="009A71D7">
      <w:pPr>
        <w:pStyle w:val="a9"/>
        <w:spacing w:line="360" w:lineRule="auto"/>
        <w:ind w:left="0" w:firstLine="709"/>
        <w:jc w:val="both"/>
      </w:pPr>
      <w:r w:rsidRPr="006616C9">
        <w:rPr>
          <w:b/>
        </w:rPr>
        <w:t xml:space="preserve">II уровень </w:t>
      </w:r>
      <w:r w:rsidRPr="006616C9">
        <w:t xml:space="preserve">(средний балл от 2,0 до 2,49) – показатели ниже </w:t>
      </w:r>
      <w:proofErr w:type="gramStart"/>
      <w:r w:rsidRPr="006616C9">
        <w:t>средних</w:t>
      </w:r>
      <w:proofErr w:type="gramEnd"/>
    </w:p>
    <w:p w:rsidR="009A71D7" w:rsidRPr="006616C9" w:rsidRDefault="009A71D7" w:rsidP="009A7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C9">
        <w:rPr>
          <w:rFonts w:ascii="Times New Roman" w:hAnsi="Times New Roman" w:cs="Times New Roman"/>
          <w:b/>
          <w:sz w:val="28"/>
          <w:szCs w:val="28"/>
        </w:rPr>
        <w:t xml:space="preserve">I уровень </w:t>
      </w:r>
      <w:r w:rsidRPr="006616C9">
        <w:rPr>
          <w:rFonts w:ascii="Times New Roman" w:hAnsi="Times New Roman" w:cs="Times New Roman"/>
          <w:sz w:val="28"/>
          <w:szCs w:val="28"/>
        </w:rPr>
        <w:t>(менее 2 баллов) – низкие показатели</w:t>
      </w:r>
    </w:p>
    <w:p w:rsidR="009A71D7" w:rsidRPr="006616C9" w:rsidRDefault="009A71D7" w:rsidP="009A71D7">
      <w:pPr>
        <w:pStyle w:val="Heading1"/>
        <w:spacing w:line="360" w:lineRule="auto"/>
        <w:ind w:left="0" w:firstLine="709"/>
        <w:jc w:val="both"/>
      </w:pPr>
      <w:r w:rsidRPr="006616C9">
        <w:t>Итоговые показатели.</w:t>
      </w:r>
    </w:p>
    <w:p w:rsidR="009A71D7" w:rsidRPr="006616C9" w:rsidRDefault="009A71D7" w:rsidP="009A7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C9">
        <w:rPr>
          <w:rFonts w:ascii="Times New Roman" w:hAnsi="Times New Roman" w:cs="Times New Roman"/>
          <w:spacing w:val="-71"/>
          <w:sz w:val="28"/>
          <w:szCs w:val="28"/>
          <w:u w:val="single"/>
        </w:rPr>
        <w:t xml:space="preserve"> </w:t>
      </w:r>
      <w:r w:rsidRPr="006616C9">
        <w:rPr>
          <w:rFonts w:ascii="Times New Roman" w:hAnsi="Times New Roman" w:cs="Times New Roman"/>
          <w:sz w:val="28"/>
          <w:szCs w:val="28"/>
          <w:u w:val="single"/>
        </w:rPr>
        <w:t>Начало года</w:t>
      </w:r>
      <w:r w:rsidRPr="006616C9">
        <w:rPr>
          <w:rFonts w:ascii="Times New Roman" w:hAnsi="Times New Roman" w:cs="Times New Roman"/>
          <w:sz w:val="28"/>
          <w:szCs w:val="28"/>
        </w:rPr>
        <w:t xml:space="preserve">: (52 ребенка) </w:t>
      </w:r>
    </w:p>
    <w:p w:rsidR="009A71D7" w:rsidRPr="006616C9" w:rsidRDefault="009A71D7" w:rsidP="009A7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C9">
        <w:rPr>
          <w:rFonts w:ascii="Times New Roman" w:hAnsi="Times New Roman" w:cs="Times New Roman"/>
          <w:b/>
          <w:sz w:val="28"/>
          <w:szCs w:val="28"/>
        </w:rPr>
        <w:t>IV уровень (</w:t>
      </w:r>
      <w:r w:rsidRPr="006616C9">
        <w:rPr>
          <w:rFonts w:ascii="Times New Roman" w:hAnsi="Times New Roman" w:cs="Times New Roman"/>
          <w:sz w:val="28"/>
          <w:szCs w:val="28"/>
        </w:rPr>
        <w:t xml:space="preserve">высокий) – 3 ребенка (5,7%), </w:t>
      </w:r>
    </w:p>
    <w:p w:rsidR="009A71D7" w:rsidRPr="006616C9" w:rsidRDefault="009A71D7" w:rsidP="009A71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616C9">
        <w:rPr>
          <w:rFonts w:ascii="Times New Roman" w:hAnsi="Times New Roman" w:cs="Times New Roman"/>
          <w:sz w:val="28"/>
          <w:szCs w:val="28"/>
        </w:rPr>
        <w:t xml:space="preserve"> </w:t>
      </w:r>
      <w:r w:rsidRPr="006616C9">
        <w:rPr>
          <w:rFonts w:ascii="Times New Roman" w:hAnsi="Times New Roman" w:cs="Times New Roman"/>
          <w:b/>
          <w:sz w:val="28"/>
          <w:szCs w:val="28"/>
        </w:rPr>
        <w:t xml:space="preserve">III уровень </w:t>
      </w:r>
      <w:r w:rsidRPr="006616C9">
        <w:rPr>
          <w:rFonts w:ascii="Times New Roman" w:hAnsi="Times New Roman" w:cs="Times New Roman"/>
          <w:sz w:val="28"/>
          <w:szCs w:val="28"/>
        </w:rPr>
        <w:t xml:space="preserve">(средний) – 17ребёнок  (32,7%), </w:t>
      </w:r>
    </w:p>
    <w:p w:rsidR="009A71D7" w:rsidRPr="006616C9" w:rsidRDefault="009A71D7" w:rsidP="009A7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C9">
        <w:rPr>
          <w:rFonts w:ascii="Times New Roman" w:hAnsi="Times New Roman" w:cs="Times New Roman"/>
          <w:b/>
          <w:sz w:val="28"/>
          <w:szCs w:val="28"/>
        </w:rPr>
        <w:t xml:space="preserve">II уровень </w:t>
      </w:r>
      <w:r w:rsidRPr="006616C9">
        <w:rPr>
          <w:rFonts w:ascii="Times New Roman" w:hAnsi="Times New Roman" w:cs="Times New Roman"/>
          <w:sz w:val="28"/>
          <w:szCs w:val="28"/>
        </w:rPr>
        <w:t xml:space="preserve">(ниже среднего) – 16  ребенок (30,8%),  </w:t>
      </w:r>
    </w:p>
    <w:p w:rsidR="009A71D7" w:rsidRPr="006616C9" w:rsidRDefault="009A71D7" w:rsidP="009A71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6C9">
        <w:rPr>
          <w:rFonts w:ascii="Times New Roman" w:hAnsi="Times New Roman" w:cs="Times New Roman"/>
          <w:b/>
          <w:sz w:val="28"/>
          <w:szCs w:val="28"/>
        </w:rPr>
        <w:t xml:space="preserve">I уровень </w:t>
      </w:r>
      <w:r w:rsidRPr="006616C9">
        <w:rPr>
          <w:rFonts w:ascii="Times New Roman" w:hAnsi="Times New Roman" w:cs="Times New Roman"/>
          <w:sz w:val="28"/>
          <w:szCs w:val="28"/>
        </w:rPr>
        <w:t>(низкий) – 16ребёнока (30.8%).</w:t>
      </w:r>
    </w:p>
    <w:p w:rsidR="009A71D7" w:rsidRPr="006616C9" w:rsidRDefault="009A71D7" w:rsidP="009A7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C9">
        <w:rPr>
          <w:rFonts w:ascii="Times New Roman" w:hAnsi="Times New Roman" w:cs="Times New Roman"/>
          <w:spacing w:val="-71"/>
          <w:sz w:val="28"/>
          <w:szCs w:val="28"/>
          <w:u w:val="single"/>
        </w:rPr>
        <w:t xml:space="preserve"> </w:t>
      </w:r>
      <w:r w:rsidRPr="006616C9">
        <w:rPr>
          <w:rFonts w:ascii="Times New Roman" w:hAnsi="Times New Roman" w:cs="Times New Roman"/>
          <w:sz w:val="28"/>
          <w:szCs w:val="28"/>
          <w:u w:val="single"/>
        </w:rPr>
        <w:t>Конец года</w:t>
      </w:r>
      <w:r w:rsidRPr="006616C9">
        <w:rPr>
          <w:rFonts w:ascii="Times New Roman" w:hAnsi="Times New Roman" w:cs="Times New Roman"/>
          <w:sz w:val="28"/>
          <w:szCs w:val="28"/>
        </w:rPr>
        <w:t xml:space="preserve">: </w:t>
      </w:r>
      <w:r w:rsidR="000432BF" w:rsidRPr="006616C9">
        <w:rPr>
          <w:rFonts w:ascii="Times New Roman" w:hAnsi="Times New Roman" w:cs="Times New Roman"/>
          <w:sz w:val="28"/>
          <w:szCs w:val="28"/>
        </w:rPr>
        <w:t>(5</w:t>
      </w:r>
      <w:r w:rsidR="000432BF">
        <w:rPr>
          <w:rFonts w:ascii="Times New Roman" w:hAnsi="Times New Roman" w:cs="Times New Roman"/>
          <w:sz w:val="28"/>
          <w:szCs w:val="28"/>
        </w:rPr>
        <w:t xml:space="preserve">6 </w:t>
      </w:r>
      <w:r w:rsidR="000432BF" w:rsidRPr="006616C9">
        <w:rPr>
          <w:rFonts w:ascii="Times New Roman" w:hAnsi="Times New Roman" w:cs="Times New Roman"/>
          <w:sz w:val="28"/>
          <w:szCs w:val="28"/>
        </w:rPr>
        <w:t>ребенка)</w:t>
      </w:r>
    </w:p>
    <w:p w:rsidR="009A71D7" w:rsidRPr="006616C9" w:rsidRDefault="009A71D7" w:rsidP="009A7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C9">
        <w:rPr>
          <w:rFonts w:ascii="Times New Roman" w:hAnsi="Times New Roman" w:cs="Times New Roman"/>
          <w:b/>
          <w:sz w:val="28"/>
          <w:szCs w:val="28"/>
        </w:rPr>
        <w:t>IV уровень (</w:t>
      </w:r>
      <w:r w:rsidRPr="006616C9">
        <w:rPr>
          <w:rFonts w:ascii="Times New Roman" w:hAnsi="Times New Roman" w:cs="Times New Roman"/>
          <w:sz w:val="28"/>
          <w:szCs w:val="28"/>
        </w:rPr>
        <w:t xml:space="preserve">высокий) – 41 ребенок (72,1%),  </w:t>
      </w:r>
    </w:p>
    <w:p w:rsidR="009A71D7" w:rsidRPr="006616C9" w:rsidRDefault="009A71D7" w:rsidP="009A7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C9">
        <w:rPr>
          <w:rFonts w:ascii="Times New Roman" w:hAnsi="Times New Roman" w:cs="Times New Roman"/>
          <w:b/>
          <w:sz w:val="28"/>
          <w:szCs w:val="28"/>
        </w:rPr>
        <w:t xml:space="preserve">III уровень </w:t>
      </w:r>
      <w:r w:rsidRPr="006616C9">
        <w:rPr>
          <w:rFonts w:ascii="Times New Roman" w:hAnsi="Times New Roman" w:cs="Times New Roman"/>
          <w:sz w:val="28"/>
          <w:szCs w:val="28"/>
        </w:rPr>
        <w:t xml:space="preserve">(средний) – 12  детей  (21%),  </w:t>
      </w:r>
    </w:p>
    <w:p w:rsidR="009A71D7" w:rsidRPr="006616C9" w:rsidRDefault="009A71D7" w:rsidP="009A7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C9">
        <w:rPr>
          <w:rFonts w:ascii="Times New Roman" w:hAnsi="Times New Roman" w:cs="Times New Roman"/>
          <w:b/>
          <w:sz w:val="28"/>
          <w:szCs w:val="28"/>
        </w:rPr>
        <w:t xml:space="preserve">II  уровень  </w:t>
      </w:r>
      <w:r w:rsidRPr="006616C9">
        <w:rPr>
          <w:rFonts w:ascii="Times New Roman" w:hAnsi="Times New Roman" w:cs="Times New Roman"/>
          <w:sz w:val="28"/>
          <w:szCs w:val="28"/>
        </w:rPr>
        <w:t xml:space="preserve">(ниже  среднего)  –  3  ребенка  (5,2%),    </w:t>
      </w:r>
    </w:p>
    <w:p w:rsidR="009A71D7" w:rsidRPr="006616C9" w:rsidRDefault="009A71D7" w:rsidP="009A71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6C9">
        <w:rPr>
          <w:rFonts w:ascii="Times New Roman" w:hAnsi="Times New Roman" w:cs="Times New Roman"/>
          <w:b/>
          <w:sz w:val="28"/>
          <w:szCs w:val="28"/>
        </w:rPr>
        <w:t xml:space="preserve">I  уровень </w:t>
      </w:r>
      <w:r w:rsidRPr="006616C9">
        <w:rPr>
          <w:rFonts w:ascii="Times New Roman" w:hAnsi="Times New Roman" w:cs="Times New Roman"/>
          <w:sz w:val="28"/>
          <w:szCs w:val="28"/>
        </w:rPr>
        <w:t>(низкий) – 1 ребенок (1,7%).</w:t>
      </w:r>
    </w:p>
    <w:p w:rsidR="009A71D7" w:rsidRPr="006616C9" w:rsidRDefault="009A71D7" w:rsidP="009A71D7">
      <w:pPr>
        <w:pStyle w:val="a9"/>
        <w:spacing w:line="360" w:lineRule="auto"/>
        <w:ind w:left="0" w:firstLine="709"/>
        <w:jc w:val="both"/>
      </w:pPr>
      <w:r w:rsidRPr="006616C9">
        <w:t>В ходе проведенного обследования были выявлены высокие показатели по следующим разделам:</w:t>
      </w:r>
    </w:p>
    <w:p w:rsidR="009A71D7" w:rsidRPr="006616C9" w:rsidRDefault="009A71D7" w:rsidP="009A71D7">
      <w:pPr>
        <w:pStyle w:val="a9"/>
        <w:numPr>
          <w:ilvl w:val="0"/>
          <w:numId w:val="8"/>
        </w:numPr>
        <w:spacing w:line="360" w:lineRule="auto"/>
        <w:jc w:val="both"/>
      </w:pPr>
      <w:r w:rsidRPr="006616C9">
        <w:t>Зрительно-моторная координация (57%)</w:t>
      </w:r>
    </w:p>
    <w:p w:rsidR="009A71D7" w:rsidRPr="006616C9" w:rsidRDefault="009A71D7" w:rsidP="009A71D7">
      <w:pPr>
        <w:pStyle w:val="ab"/>
        <w:numPr>
          <w:ilvl w:val="0"/>
          <w:numId w:val="8"/>
        </w:numPr>
        <w:tabs>
          <w:tab w:val="left" w:pos="2024"/>
          <w:tab w:val="left" w:pos="2025"/>
        </w:tabs>
        <w:spacing w:line="360" w:lineRule="auto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Математические представления</w:t>
      </w:r>
      <w:r w:rsidRPr="006616C9">
        <w:rPr>
          <w:spacing w:val="-1"/>
          <w:sz w:val="28"/>
          <w:szCs w:val="28"/>
        </w:rPr>
        <w:t xml:space="preserve"> </w:t>
      </w:r>
      <w:r w:rsidRPr="006616C9">
        <w:rPr>
          <w:sz w:val="28"/>
          <w:szCs w:val="28"/>
        </w:rPr>
        <w:t>(71%);</w:t>
      </w:r>
    </w:p>
    <w:p w:rsidR="009A71D7" w:rsidRPr="006616C9" w:rsidRDefault="009A71D7" w:rsidP="009A71D7">
      <w:pPr>
        <w:pStyle w:val="ab"/>
        <w:numPr>
          <w:ilvl w:val="0"/>
          <w:numId w:val="8"/>
        </w:numPr>
        <w:tabs>
          <w:tab w:val="left" w:pos="2024"/>
          <w:tab w:val="left" w:pos="2025"/>
        </w:tabs>
        <w:spacing w:line="360" w:lineRule="auto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Мыслительные процессы (68%);</w:t>
      </w:r>
    </w:p>
    <w:p w:rsidR="009A71D7" w:rsidRPr="006616C9" w:rsidRDefault="009A71D7" w:rsidP="009A71D7">
      <w:pPr>
        <w:pStyle w:val="ab"/>
        <w:numPr>
          <w:ilvl w:val="0"/>
          <w:numId w:val="8"/>
        </w:numPr>
        <w:tabs>
          <w:tab w:val="left" w:pos="1961"/>
          <w:tab w:val="left" w:pos="1962"/>
        </w:tabs>
        <w:spacing w:line="360" w:lineRule="auto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Звукобуквенный анализ, синтез, фонематическое восприятие</w:t>
      </w:r>
      <w:r w:rsidRPr="006616C9">
        <w:rPr>
          <w:spacing w:val="-9"/>
          <w:sz w:val="28"/>
          <w:szCs w:val="28"/>
        </w:rPr>
        <w:t xml:space="preserve"> </w:t>
      </w:r>
      <w:r w:rsidRPr="006616C9">
        <w:rPr>
          <w:sz w:val="28"/>
          <w:szCs w:val="28"/>
        </w:rPr>
        <w:t>(43%);</w:t>
      </w:r>
    </w:p>
    <w:p w:rsidR="009A71D7" w:rsidRPr="006616C9" w:rsidRDefault="009A71D7" w:rsidP="009A71D7">
      <w:pPr>
        <w:pStyle w:val="ab"/>
        <w:numPr>
          <w:ilvl w:val="0"/>
          <w:numId w:val="8"/>
        </w:numPr>
        <w:tabs>
          <w:tab w:val="left" w:pos="1961"/>
          <w:tab w:val="left" w:pos="1962"/>
        </w:tabs>
        <w:spacing w:line="360" w:lineRule="auto"/>
        <w:jc w:val="both"/>
        <w:rPr>
          <w:sz w:val="28"/>
          <w:szCs w:val="28"/>
        </w:rPr>
      </w:pPr>
      <w:proofErr w:type="spellStart"/>
      <w:r w:rsidRPr="006616C9">
        <w:rPr>
          <w:sz w:val="28"/>
          <w:szCs w:val="28"/>
        </w:rPr>
        <w:t>Саморегуляция</w:t>
      </w:r>
      <w:proofErr w:type="spellEnd"/>
      <w:r w:rsidRPr="006616C9">
        <w:rPr>
          <w:sz w:val="28"/>
          <w:szCs w:val="28"/>
        </w:rPr>
        <w:t xml:space="preserve"> и организация деятельности</w:t>
      </w:r>
      <w:r w:rsidRPr="006616C9">
        <w:rPr>
          <w:spacing w:val="-5"/>
          <w:sz w:val="28"/>
          <w:szCs w:val="28"/>
        </w:rPr>
        <w:t xml:space="preserve"> </w:t>
      </w:r>
      <w:r w:rsidRPr="006616C9">
        <w:rPr>
          <w:sz w:val="28"/>
          <w:szCs w:val="28"/>
        </w:rPr>
        <w:t>(43%);</w:t>
      </w:r>
    </w:p>
    <w:p w:rsidR="009A71D7" w:rsidRPr="006616C9" w:rsidRDefault="009A71D7" w:rsidP="009A71D7">
      <w:pPr>
        <w:pStyle w:val="ab"/>
        <w:numPr>
          <w:ilvl w:val="0"/>
          <w:numId w:val="8"/>
        </w:numPr>
        <w:tabs>
          <w:tab w:val="left" w:pos="1961"/>
          <w:tab w:val="left" w:pos="1962"/>
        </w:tabs>
        <w:spacing w:line="360" w:lineRule="auto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Внимание</w:t>
      </w:r>
      <w:r w:rsidRPr="006616C9">
        <w:rPr>
          <w:spacing w:val="-6"/>
          <w:sz w:val="28"/>
          <w:szCs w:val="28"/>
        </w:rPr>
        <w:t xml:space="preserve"> </w:t>
      </w:r>
      <w:r w:rsidRPr="006616C9">
        <w:rPr>
          <w:sz w:val="28"/>
          <w:szCs w:val="28"/>
        </w:rPr>
        <w:t>(56%).</w:t>
      </w:r>
    </w:p>
    <w:p w:rsidR="009A71D7" w:rsidRPr="006616C9" w:rsidRDefault="009A71D7" w:rsidP="009A71D7">
      <w:pPr>
        <w:pStyle w:val="Heading1"/>
        <w:spacing w:line="360" w:lineRule="auto"/>
        <w:ind w:left="0" w:firstLine="709"/>
        <w:jc w:val="both"/>
      </w:pPr>
      <w:proofErr w:type="spellStart"/>
      <w:r w:rsidRPr="006616C9">
        <w:t>Сформированность</w:t>
      </w:r>
      <w:proofErr w:type="spellEnd"/>
      <w:r w:rsidRPr="006616C9">
        <w:t xml:space="preserve"> показателей готовности к школе:</w:t>
      </w:r>
    </w:p>
    <w:p w:rsidR="009A71D7" w:rsidRPr="006616C9" w:rsidRDefault="009A71D7" w:rsidP="009A71D7">
      <w:pPr>
        <w:pStyle w:val="ab"/>
        <w:numPr>
          <w:ilvl w:val="0"/>
          <w:numId w:val="9"/>
        </w:numPr>
        <w:tabs>
          <w:tab w:val="left" w:pos="1961"/>
          <w:tab w:val="left" w:pos="1962"/>
        </w:tabs>
        <w:spacing w:line="360" w:lineRule="auto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регуляторный компонент деятельности –</w:t>
      </w:r>
      <w:r w:rsidRPr="006616C9">
        <w:rPr>
          <w:spacing w:val="-2"/>
          <w:sz w:val="28"/>
          <w:szCs w:val="28"/>
        </w:rPr>
        <w:t xml:space="preserve"> </w:t>
      </w:r>
      <w:r w:rsidRPr="006616C9">
        <w:rPr>
          <w:sz w:val="28"/>
          <w:szCs w:val="28"/>
        </w:rPr>
        <w:t>75,4%;</w:t>
      </w:r>
    </w:p>
    <w:p w:rsidR="009A71D7" w:rsidRPr="006616C9" w:rsidRDefault="009A71D7" w:rsidP="009A71D7">
      <w:pPr>
        <w:pStyle w:val="ab"/>
        <w:numPr>
          <w:ilvl w:val="0"/>
          <w:numId w:val="9"/>
        </w:numPr>
        <w:tabs>
          <w:tab w:val="left" w:pos="1961"/>
          <w:tab w:val="left" w:pos="1962"/>
        </w:tabs>
        <w:spacing w:line="360" w:lineRule="auto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предпосылки к учебной деятельности –</w:t>
      </w:r>
      <w:r w:rsidRPr="006616C9">
        <w:rPr>
          <w:spacing w:val="-2"/>
          <w:sz w:val="28"/>
          <w:szCs w:val="28"/>
        </w:rPr>
        <w:t xml:space="preserve"> </w:t>
      </w:r>
      <w:r w:rsidRPr="006616C9">
        <w:rPr>
          <w:sz w:val="28"/>
          <w:szCs w:val="28"/>
        </w:rPr>
        <w:t>89,4%;</w:t>
      </w:r>
    </w:p>
    <w:p w:rsidR="009A71D7" w:rsidRPr="006616C9" w:rsidRDefault="009A71D7" w:rsidP="009A71D7">
      <w:pPr>
        <w:pStyle w:val="ab"/>
        <w:numPr>
          <w:ilvl w:val="0"/>
          <w:numId w:val="9"/>
        </w:numPr>
        <w:tabs>
          <w:tab w:val="left" w:pos="1961"/>
          <w:tab w:val="left" w:pos="1962"/>
        </w:tabs>
        <w:spacing w:line="360" w:lineRule="auto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пространственные представления –</w:t>
      </w:r>
      <w:r w:rsidRPr="006616C9">
        <w:rPr>
          <w:spacing w:val="-1"/>
          <w:sz w:val="28"/>
          <w:szCs w:val="28"/>
        </w:rPr>
        <w:t xml:space="preserve"> </w:t>
      </w:r>
      <w:r w:rsidRPr="006616C9">
        <w:rPr>
          <w:sz w:val="28"/>
          <w:szCs w:val="28"/>
        </w:rPr>
        <w:t>92,9%;</w:t>
      </w:r>
    </w:p>
    <w:p w:rsidR="009A71D7" w:rsidRPr="006616C9" w:rsidRDefault="009A71D7" w:rsidP="009A71D7">
      <w:pPr>
        <w:pStyle w:val="ab"/>
        <w:numPr>
          <w:ilvl w:val="0"/>
          <w:numId w:val="9"/>
        </w:numPr>
        <w:tabs>
          <w:tab w:val="left" w:pos="1961"/>
          <w:tab w:val="left" w:pos="1962"/>
        </w:tabs>
        <w:spacing w:line="360" w:lineRule="auto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мыслительная деятельность –</w:t>
      </w:r>
      <w:r w:rsidRPr="006616C9">
        <w:rPr>
          <w:spacing w:val="-6"/>
          <w:sz w:val="28"/>
          <w:szCs w:val="28"/>
        </w:rPr>
        <w:t xml:space="preserve"> </w:t>
      </w:r>
      <w:r w:rsidRPr="006616C9">
        <w:rPr>
          <w:sz w:val="28"/>
          <w:szCs w:val="28"/>
        </w:rPr>
        <w:t>84,2%.</w:t>
      </w:r>
    </w:p>
    <w:p w:rsidR="009A71D7" w:rsidRDefault="009A71D7" w:rsidP="009A71D7">
      <w:pPr>
        <w:pStyle w:val="a9"/>
        <w:spacing w:line="360" w:lineRule="auto"/>
        <w:ind w:left="0" w:firstLine="709"/>
        <w:jc w:val="both"/>
      </w:pPr>
      <w:r w:rsidRPr="006616C9">
        <w:t xml:space="preserve">Анализ проделанной работы показал, что своевременно оказанная </w:t>
      </w:r>
      <w:proofErr w:type="spellStart"/>
      <w:r w:rsidRPr="006616C9">
        <w:t>психолог</w:t>
      </w:r>
      <w:proofErr w:type="gramStart"/>
      <w:r w:rsidRPr="006616C9">
        <w:t>о</w:t>
      </w:r>
      <w:proofErr w:type="spellEnd"/>
      <w:r w:rsidRPr="006616C9">
        <w:t>-</w:t>
      </w:r>
      <w:proofErr w:type="gramEnd"/>
      <w:r w:rsidRPr="006616C9">
        <w:t xml:space="preserve"> педагогическая помощь, осознание родителями своей значимости в вопросах подготовки к школе способствуют повышению уровня развития ребенка, формированию позиции будущего первоклассника.</w:t>
      </w:r>
    </w:p>
    <w:p w:rsidR="009A71D7" w:rsidRPr="006616C9" w:rsidRDefault="009A71D7" w:rsidP="009A71D7">
      <w:pPr>
        <w:pStyle w:val="a9"/>
        <w:spacing w:line="360" w:lineRule="auto"/>
        <w:ind w:left="0" w:firstLine="709"/>
        <w:jc w:val="both"/>
      </w:pPr>
    </w:p>
    <w:p w:rsidR="007539C6" w:rsidRPr="006616C9" w:rsidRDefault="007539C6" w:rsidP="009A71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7539C6" w:rsidRPr="006616C9">
          <w:pgSz w:w="11910" w:h="16840"/>
          <w:pgMar w:top="1040" w:right="620" w:bottom="280" w:left="460" w:header="720" w:footer="720" w:gutter="0"/>
          <w:cols w:space="720"/>
        </w:sectPr>
      </w:pPr>
    </w:p>
    <w:p w:rsidR="007539C6" w:rsidRPr="009A71D7" w:rsidRDefault="007539C6" w:rsidP="009A71D7">
      <w:pPr>
        <w:spacing w:before="89"/>
        <w:rPr>
          <w:rFonts w:ascii="Times New Roman" w:hAnsi="Times New Roman" w:cs="Times New Roman"/>
          <w:b/>
          <w:sz w:val="28"/>
        </w:rPr>
      </w:pPr>
      <w:r w:rsidRPr="009A71D7">
        <w:rPr>
          <w:rFonts w:ascii="Times New Roman" w:hAnsi="Times New Roman" w:cs="Times New Roman"/>
          <w:b/>
          <w:sz w:val="28"/>
        </w:rPr>
        <w:lastRenderedPageBreak/>
        <w:t>Психолого-педагогическое обследование детей 2-3 лет</w:t>
      </w:r>
    </w:p>
    <w:p w:rsidR="007539C6" w:rsidRPr="009A71D7" w:rsidRDefault="007539C6" w:rsidP="009A71D7">
      <w:pPr>
        <w:pStyle w:val="a9"/>
        <w:tabs>
          <w:tab w:val="left" w:pos="9595"/>
        </w:tabs>
        <w:spacing w:line="360" w:lineRule="auto"/>
        <w:ind w:left="0" w:firstLine="709"/>
        <w:jc w:val="both"/>
      </w:pPr>
      <w:r w:rsidRPr="009A71D7">
        <w:t xml:space="preserve">С  согласия родителей  в ноябре 2016  </w:t>
      </w:r>
      <w:r w:rsidRPr="009A71D7">
        <w:rPr>
          <w:spacing w:val="20"/>
        </w:rPr>
        <w:t xml:space="preserve"> </w:t>
      </w:r>
      <w:r w:rsidRPr="009A71D7">
        <w:t>года</w:t>
      </w:r>
      <w:r w:rsidRPr="009A71D7">
        <w:rPr>
          <w:spacing w:val="48"/>
        </w:rPr>
        <w:t xml:space="preserve"> </w:t>
      </w:r>
      <w:r w:rsidRPr="009A71D7">
        <w:t>педагог</w:t>
      </w:r>
      <w:r w:rsidR="00A4194B" w:rsidRPr="009A71D7">
        <w:t xml:space="preserve">ом-психологом </w:t>
      </w:r>
      <w:r w:rsidRPr="009A71D7">
        <w:t>МБДОУ</w:t>
      </w:r>
      <w:r w:rsidR="00A4194B" w:rsidRPr="009A71D7">
        <w:t xml:space="preserve"> </w:t>
      </w:r>
      <w:r w:rsidRPr="009A71D7">
        <w:t xml:space="preserve">№40 </w:t>
      </w:r>
      <w:proofErr w:type="spellStart"/>
      <w:r w:rsidRPr="009A71D7">
        <w:t>Галеевой</w:t>
      </w:r>
      <w:proofErr w:type="spellEnd"/>
      <w:r w:rsidRPr="009A71D7">
        <w:t xml:space="preserve"> Р.Ш.и учителем-логопедом </w:t>
      </w:r>
      <w:proofErr w:type="spellStart"/>
      <w:r w:rsidRPr="009A71D7">
        <w:t>Мазильниковой</w:t>
      </w:r>
      <w:proofErr w:type="spellEnd"/>
      <w:r w:rsidRPr="009A71D7">
        <w:t xml:space="preserve"> В.А. с целью определения уровня </w:t>
      </w:r>
      <w:proofErr w:type="spellStart"/>
      <w:r w:rsidRPr="009A71D7">
        <w:t>психоречевого</w:t>
      </w:r>
      <w:proofErr w:type="spellEnd"/>
      <w:r w:rsidRPr="009A71D7">
        <w:t xml:space="preserve"> развития детей 2-3 лет  проводилось обследование детей 1 младшей группы Цыплята (22 ребенка). </w:t>
      </w:r>
    </w:p>
    <w:p w:rsidR="007539C6" w:rsidRPr="009A71D7" w:rsidRDefault="007539C6" w:rsidP="009A71D7">
      <w:pPr>
        <w:pStyle w:val="a9"/>
        <w:spacing w:line="360" w:lineRule="auto"/>
        <w:ind w:left="0" w:firstLine="709"/>
        <w:jc w:val="both"/>
        <w:rPr>
          <w:b/>
        </w:rPr>
      </w:pPr>
      <w:r w:rsidRPr="009A71D7">
        <w:t>Обследование проводилось по традиционной методике, следующим направлениям:</w:t>
      </w:r>
    </w:p>
    <w:p w:rsidR="007539C6" w:rsidRPr="009A71D7" w:rsidRDefault="007539C6" w:rsidP="009A71D7">
      <w:pPr>
        <w:pStyle w:val="a9"/>
        <w:spacing w:line="360" w:lineRule="auto"/>
        <w:ind w:left="0" w:firstLine="709"/>
        <w:jc w:val="both"/>
      </w:pPr>
      <w:r w:rsidRPr="009A71D7">
        <w:t>-познавательные процессы: мышление, восприятие, речь;</w:t>
      </w:r>
    </w:p>
    <w:p w:rsidR="007539C6" w:rsidRPr="009A71D7" w:rsidRDefault="007539C6" w:rsidP="009A71D7">
      <w:pPr>
        <w:pStyle w:val="a9"/>
        <w:spacing w:line="360" w:lineRule="auto"/>
        <w:ind w:left="0" w:firstLine="709"/>
        <w:jc w:val="both"/>
      </w:pPr>
      <w:r w:rsidRPr="009A71D7">
        <w:t>-сенсорное развитие;</w:t>
      </w:r>
    </w:p>
    <w:p w:rsidR="007539C6" w:rsidRPr="009A71D7" w:rsidRDefault="007539C6" w:rsidP="009A71D7">
      <w:pPr>
        <w:pStyle w:val="a9"/>
        <w:spacing w:line="360" w:lineRule="auto"/>
        <w:ind w:left="0" w:firstLine="709"/>
        <w:jc w:val="both"/>
      </w:pPr>
      <w:r w:rsidRPr="009A71D7">
        <w:t>-ориентировка в схеме собственного тела.</w:t>
      </w:r>
    </w:p>
    <w:p w:rsidR="007539C6" w:rsidRPr="009A71D7" w:rsidRDefault="007539C6" w:rsidP="009A71D7">
      <w:pPr>
        <w:pStyle w:val="Heading1"/>
        <w:spacing w:line="360" w:lineRule="auto"/>
        <w:ind w:left="0" w:firstLine="709"/>
        <w:jc w:val="both"/>
      </w:pPr>
      <w:r w:rsidRPr="009A71D7">
        <w:t>Использовались задания:</w:t>
      </w:r>
    </w:p>
    <w:p w:rsidR="007539C6" w:rsidRPr="009A71D7" w:rsidRDefault="007539C6" w:rsidP="009A71D7">
      <w:pPr>
        <w:pStyle w:val="a9"/>
        <w:spacing w:line="360" w:lineRule="auto"/>
        <w:ind w:left="0" w:firstLine="709"/>
        <w:jc w:val="both"/>
      </w:pPr>
      <w:r w:rsidRPr="009A71D7">
        <w:t xml:space="preserve">«Лови шарик» - установление контакта и сотрудничества ребенка </w:t>
      </w:r>
      <w:proofErr w:type="gramStart"/>
      <w:r w:rsidRPr="009A71D7">
        <w:t>со</w:t>
      </w:r>
      <w:proofErr w:type="gramEnd"/>
      <w:r w:rsidRPr="009A71D7">
        <w:t xml:space="preserve"> взрослым, понимание словесной инструкции, развитие ручной умелости.</w:t>
      </w:r>
    </w:p>
    <w:p w:rsidR="007539C6" w:rsidRPr="009A71D7" w:rsidRDefault="007539C6" w:rsidP="009A71D7">
      <w:pPr>
        <w:pStyle w:val="a9"/>
        <w:spacing w:line="360" w:lineRule="auto"/>
        <w:ind w:left="0" w:firstLine="709"/>
        <w:jc w:val="both"/>
      </w:pPr>
      <w:r w:rsidRPr="009A71D7">
        <w:t>«Спрячь шарик» - выявление практического ориентирования ребенка на величину, а также наличия соотносящих действий.</w:t>
      </w:r>
    </w:p>
    <w:p w:rsidR="007539C6" w:rsidRPr="009A71D7" w:rsidRDefault="007539C6" w:rsidP="009A71D7">
      <w:pPr>
        <w:pStyle w:val="a9"/>
        <w:spacing w:line="360" w:lineRule="auto"/>
        <w:ind w:left="0" w:firstLine="709"/>
        <w:jc w:val="both"/>
      </w:pPr>
      <w:r w:rsidRPr="009A71D7">
        <w:t>«Сложи матрешку» - выявление практического ориентирования ребенка на величину, соотносящих действий, понимания указательного жеста.</w:t>
      </w:r>
    </w:p>
    <w:p w:rsidR="007539C6" w:rsidRPr="009A71D7" w:rsidRDefault="007539C6" w:rsidP="009A71D7">
      <w:pPr>
        <w:pStyle w:val="a9"/>
        <w:spacing w:line="360" w:lineRule="auto"/>
        <w:ind w:left="0" w:firstLine="709"/>
        <w:jc w:val="both"/>
      </w:pPr>
      <w:r w:rsidRPr="009A71D7">
        <w:t>«Сложи пирамидку» - выявление практического ориентирования ребенка на величину, соотносящих действий, ведущей руки, согласованности действий обеих рук.</w:t>
      </w:r>
    </w:p>
    <w:p w:rsidR="007539C6" w:rsidRPr="009A71D7" w:rsidRDefault="007539C6" w:rsidP="009A71D7">
      <w:pPr>
        <w:pStyle w:val="a9"/>
        <w:spacing w:line="360" w:lineRule="auto"/>
        <w:ind w:left="0" w:firstLine="709"/>
        <w:jc w:val="both"/>
      </w:pPr>
      <w:r w:rsidRPr="009A71D7">
        <w:t>«Парные картинки» - выявление уровня зрительного восприятия предметных картинок, понимание жестовой инструкции.</w:t>
      </w:r>
    </w:p>
    <w:p w:rsidR="007539C6" w:rsidRPr="009A71D7" w:rsidRDefault="007539C6" w:rsidP="009A71D7">
      <w:pPr>
        <w:pStyle w:val="a9"/>
        <w:spacing w:line="360" w:lineRule="auto"/>
        <w:ind w:left="0" w:firstLine="709"/>
        <w:jc w:val="both"/>
      </w:pPr>
      <w:r w:rsidRPr="009A71D7">
        <w:t>«Цветные кубики» - выделение цвета как признака, его различение и называние</w:t>
      </w:r>
    </w:p>
    <w:p w:rsidR="007539C6" w:rsidRPr="009A71D7" w:rsidRDefault="007539C6" w:rsidP="009A71D7">
      <w:pPr>
        <w:pStyle w:val="a9"/>
        <w:spacing w:line="360" w:lineRule="auto"/>
        <w:ind w:left="0" w:firstLine="709"/>
        <w:jc w:val="both"/>
      </w:pPr>
      <w:r w:rsidRPr="009A71D7">
        <w:t>«Разрезные картинки» - выявление целостности восприятия.</w:t>
      </w:r>
    </w:p>
    <w:p w:rsidR="007539C6" w:rsidRPr="009A71D7" w:rsidRDefault="007539C6" w:rsidP="009A71D7">
      <w:pPr>
        <w:pStyle w:val="a9"/>
        <w:spacing w:line="360" w:lineRule="auto"/>
        <w:ind w:left="0" w:firstLine="709"/>
        <w:jc w:val="both"/>
      </w:pPr>
      <w:r w:rsidRPr="009A71D7">
        <w:t>«Конструирование из палочек» - выявление целостности восприятия, умения действовать по показу.</w:t>
      </w:r>
    </w:p>
    <w:p w:rsidR="007539C6" w:rsidRPr="009A71D7" w:rsidRDefault="007539C6" w:rsidP="009A71D7">
      <w:pPr>
        <w:pStyle w:val="a9"/>
        <w:spacing w:line="360" w:lineRule="auto"/>
        <w:ind w:left="0" w:firstLine="709"/>
        <w:jc w:val="both"/>
      </w:pPr>
      <w:r w:rsidRPr="009A71D7">
        <w:t>«Достань тележку» - развитие наглядно-действенного мышления, умения использовать вспомогательные средства.</w:t>
      </w:r>
    </w:p>
    <w:p w:rsidR="007539C6" w:rsidRPr="009A71D7" w:rsidRDefault="007539C6" w:rsidP="009A7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A71D7">
        <w:rPr>
          <w:rFonts w:ascii="Times New Roman" w:hAnsi="Times New Roman" w:cs="Times New Roman"/>
          <w:sz w:val="28"/>
        </w:rPr>
        <w:t>В ходе проведенного обследования были выявлены ведущие проблемы</w:t>
      </w:r>
      <w:r w:rsidRPr="009A71D7">
        <w:rPr>
          <w:rFonts w:ascii="Times New Roman" w:hAnsi="Times New Roman" w:cs="Times New Roman"/>
          <w:b/>
          <w:sz w:val="28"/>
        </w:rPr>
        <w:t xml:space="preserve"> </w:t>
      </w:r>
      <w:r w:rsidRPr="009A71D7">
        <w:rPr>
          <w:rFonts w:ascii="Times New Roman" w:hAnsi="Times New Roman" w:cs="Times New Roman"/>
          <w:sz w:val="28"/>
        </w:rPr>
        <w:t>в развитии детей раннего возраста:</w:t>
      </w:r>
    </w:p>
    <w:p w:rsidR="007539C6" w:rsidRPr="009A71D7" w:rsidRDefault="007539C6" w:rsidP="004A65DA">
      <w:pPr>
        <w:pStyle w:val="ab"/>
        <w:numPr>
          <w:ilvl w:val="0"/>
          <w:numId w:val="10"/>
        </w:numPr>
        <w:tabs>
          <w:tab w:val="left" w:pos="1961"/>
          <w:tab w:val="left" w:pos="1962"/>
        </w:tabs>
        <w:spacing w:line="360" w:lineRule="auto"/>
        <w:jc w:val="both"/>
        <w:rPr>
          <w:sz w:val="28"/>
        </w:rPr>
      </w:pPr>
      <w:r w:rsidRPr="009A71D7">
        <w:rPr>
          <w:sz w:val="28"/>
        </w:rPr>
        <w:t>задержка речевого развития- 3 ребенка</w:t>
      </w:r>
    </w:p>
    <w:p w:rsidR="007539C6" w:rsidRPr="004A65DA" w:rsidRDefault="007539C6" w:rsidP="004A65DA">
      <w:pPr>
        <w:pStyle w:val="ab"/>
        <w:numPr>
          <w:ilvl w:val="0"/>
          <w:numId w:val="10"/>
        </w:numPr>
        <w:tabs>
          <w:tab w:val="left" w:pos="1961"/>
          <w:tab w:val="left" w:pos="1962"/>
        </w:tabs>
        <w:spacing w:line="360" w:lineRule="auto"/>
        <w:jc w:val="both"/>
        <w:rPr>
          <w:sz w:val="28"/>
        </w:rPr>
      </w:pPr>
      <w:proofErr w:type="spellStart"/>
      <w:r w:rsidRPr="009A71D7">
        <w:rPr>
          <w:sz w:val="28"/>
        </w:rPr>
        <w:lastRenderedPageBreak/>
        <w:t>несформированность</w:t>
      </w:r>
      <w:proofErr w:type="spellEnd"/>
      <w:r w:rsidRPr="009A71D7">
        <w:rPr>
          <w:sz w:val="28"/>
        </w:rPr>
        <w:t xml:space="preserve"> сенсорных представлений- 1</w:t>
      </w:r>
      <w:r w:rsidRPr="009A71D7">
        <w:rPr>
          <w:spacing w:val="-6"/>
          <w:sz w:val="28"/>
        </w:rPr>
        <w:t xml:space="preserve"> </w:t>
      </w:r>
      <w:r w:rsidRPr="009A71D7">
        <w:rPr>
          <w:sz w:val="28"/>
        </w:rPr>
        <w:t>ребенок</w:t>
      </w:r>
    </w:p>
    <w:p w:rsidR="004A65DA" w:rsidRPr="009A71D7" w:rsidRDefault="004A65DA" w:rsidP="004A65DA">
      <w:pPr>
        <w:pStyle w:val="ab"/>
        <w:numPr>
          <w:ilvl w:val="0"/>
          <w:numId w:val="10"/>
        </w:numPr>
        <w:tabs>
          <w:tab w:val="left" w:pos="1961"/>
          <w:tab w:val="left" w:pos="1962"/>
        </w:tabs>
        <w:spacing w:line="360" w:lineRule="auto"/>
        <w:jc w:val="both"/>
        <w:rPr>
          <w:sz w:val="28"/>
        </w:rPr>
      </w:pPr>
      <w:r w:rsidRPr="009A71D7">
        <w:rPr>
          <w:sz w:val="28"/>
        </w:rPr>
        <w:t>недоразвитие общей и мелкой моторики –1</w:t>
      </w:r>
      <w:r w:rsidRPr="009A71D7">
        <w:rPr>
          <w:spacing w:val="-9"/>
          <w:sz w:val="28"/>
        </w:rPr>
        <w:t xml:space="preserve"> </w:t>
      </w:r>
      <w:r w:rsidRPr="009A71D7">
        <w:rPr>
          <w:sz w:val="28"/>
        </w:rPr>
        <w:t>ребенок.</w:t>
      </w:r>
    </w:p>
    <w:p w:rsidR="009A71D7" w:rsidRDefault="004A65DA" w:rsidP="004A65DA">
      <w:pPr>
        <w:pStyle w:val="a9"/>
        <w:spacing w:line="360" w:lineRule="auto"/>
        <w:ind w:left="0" w:firstLine="709"/>
        <w:jc w:val="both"/>
      </w:pPr>
      <w:r w:rsidRPr="009A71D7">
        <w:t>Практические рекомендации даны педагогам и родителям для дальнейшей работы с детьми.</w:t>
      </w:r>
    </w:p>
    <w:p w:rsidR="004A65DA" w:rsidRDefault="004A65DA" w:rsidP="004A65DA">
      <w:pPr>
        <w:pStyle w:val="Heading1"/>
        <w:spacing w:before="64" w:after="4" w:line="276" w:lineRule="auto"/>
        <w:ind w:left="0" w:right="845"/>
      </w:pPr>
      <w:r>
        <w:t>Результаты психолого-педагогического изучения детей раннего возраста.</w:t>
      </w:r>
    </w:p>
    <w:p w:rsidR="004A65DA" w:rsidRDefault="004A65DA" w:rsidP="004A65DA">
      <w:pPr>
        <w:pStyle w:val="Heading1"/>
        <w:spacing w:before="64" w:after="4" w:line="276" w:lineRule="auto"/>
        <w:ind w:left="0" w:right="845"/>
      </w:pPr>
    </w:p>
    <w:tbl>
      <w:tblPr>
        <w:tblW w:w="8652" w:type="dxa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41"/>
        <w:gridCol w:w="4111"/>
      </w:tblGrid>
      <w:tr w:rsidR="004A65DA" w:rsidTr="008177B6">
        <w:trPr>
          <w:trHeight w:val="369"/>
        </w:trPr>
        <w:tc>
          <w:tcPr>
            <w:tcW w:w="4541" w:type="dxa"/>
          </w:tcPr>
          <w:p w:rsidR="004A65DA" w:rsidRPr="00632534" w:rsidRDefault="004A65DA" w:rsidP="008177B6">
            <w:pPr>
              <w:pStyle w:val="TableParagraph"/>
              <w:ind w:firstLine="709"/>
              <w:rPr>
                <w:sz w:val="28"/>
              </w:rPr>
            </w:pPr>
            <w:r w:rsidRPr="00632534">
              <w:rPr>
                <w:sz w:val="28"/>
              </w:rPr>
              <w:t>Количество детей</w:t>
            </w:r>
          </w:p>
        </w:tc>
        <w:tc>
          <w:tcPr>
            <w:tcW w:w="4111" w:type="dxa"/>
          </w:tcPr>
          <w:p w:rsidR="004A65DA" w:rsidRPr="00632534" w:rsidRDefault="004A65DA" w:rsidP="008177B6">
            <w:pPr>
              <w:pStyle w:val="TableParagraph"/>
              <w:ind w:left="111" w:right="103" w:firstLine="709"/>
              <w:jc w:val="center"/>
              <w:rPr>
                <w:sz w:val="28"/>
              </w:rPr>
            </w:pPr>
            <w:r w:rsidRPr="00632534">
              <w:rPr>
                <w:sz w:val="28"/>
              </w:rPr>
              <w:t>201</w:t>
            </w:r>
            <w:r>
              <w:rPr>
                <w:sz w:val="28"/>
              </w:rPr>
              <w:t>6</w:t>
            </w:r>
            <w:r w:rsidRPr="00632534">
              <w:rPr>
                <w:sz w:val="28"/>
              </w:rPr>
              <w:t>-201</w:t>
            </w:r>
            <w:r>
              <w:rPr>
                <w:sz w:val="28"/>
              </w:rPr>
              <w:t>7</w:t>
            </w:r>
          </w:p>
        </w:tc>
      </w:tr>
      <w:tr w:rsidR="004A65DA" w:rsidTr="008177B6">
        <w:trPr>
          <w:trHeight w:val="741"/>
        </w:trPr>
        <w:tc>
          <w:tcPr>
            <w:tcW w:w="4541" w:type="dxa"/>
          </w:tcPr>
          <w:p w:rsidR="004A65DA" w:rsidRPr="00632534" w:rsidRDefault="004A65DA" w:rsidP="008177B6">
            <w:pPr>
              <w:pStyle w:val="TableParagraph"/>
              <w:tabs>
                <w:tab w:val="left" w:pos="1580"/>
              </w:tabs>
              <w:ind w:firstLine="709"/>
              <w:rPr>
                <w:sz w:val="28"/>
              </w:rPr>
            </w:pPr>
            <w:r w:rsidRPr="00632534">
              <w:rPr>
                <w:sz w:val="28"/>
              </w:rPr>
              <w:t>Общее</w:t>
            </w:r>
            <w:r w:rsidRPr="00632534">
              <w:rPr>
                <w:sz w:val="28"/>
              </w:rPr>
              <w:tab/>
              <w:t>кол-во</w:t>
            </w:r>
          </w:p>
          <w:p w:rsidR="004A65DA" w:rsidRPr="00632534" w:rsidRDefault="004A65DA" w:rsidP="008177B6">
            <w:pPr>
              <w:pStyle w:val="TableParagraph"/>
              <w:spacing w:before="50" w:line="240" w:lineRule="auto"/>
              <w:ind w:firstLine="709"/>
              <w:rPr>
                <w:sz w:val="28"/>
              </w:rPr>
            </w:pPr>
            <w:r w:rsidRPr="00632534">
              <w:rPr>
                <w:sz w:val="28"/>
              </w:rPr>
              <w:t>обследованных</w:t>
            </w:r>
          </w:p>
        </w:tc>
        <w:tc>
          <w:tcPr>
            <w:tcW w:w="4111" w:type="dxa"/>
          </w:tcPr>
          <w:p w:rsidR="004A65DA" w:rsidRPr="00632534" w:rsidRDefault="004A65DA" w:rsidP="008177B6">
            <w:pPr>
              <w:pStyle w:val="TableParagraph"/>
              <w:ind w:left="111" w:right="103" w:firstLine="70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 w:rsidRPr="00632534">
              <w:rPr>
                <w:sz w:val="28"/>
              </w:rPr>
              <w:t xml:space="preserve"> </w:t>
            </w:r>
            <w:proofErr w:type="spellStart"/>
            <w:proofErr w:type="gramStart"/>
            <w:r w:rsidRPr="00632534">
              <w:rPr>
                <w:sz w:val="28"/>
              </w:rPr>
              <w:t>р</w:t>
            </w:r>
            <w:proofErr w:type="spellEnd"/>
            <w:proofErr w:type="gramEnd"/>
            <w:r>
              <w:rPr>
                <w:sz w:val="28"/>
              </w:rPr>
              <w:t xml:space="preserve"> (100%)</w:t>
            </w:r>
          </w:p>
        </w:tc>
      </w:tr>
      <w:tr w:rsidR="004A65DA" w:rsidTr="008177B6">
        <w:trPr>
          <w:trHeight w:val="741"/>
        </w:trPr>
        <w:tc>
          <w:tcPr>
            <w:tcW w:w="4541" w:type="dxa"/>
          </w:tcPr>
          <w:p w:rsidR="004A65DA" w:rsidRPr="00632534" w:rsidRDefault="004A65DA" w:rsidP="008177B6">
            <w:pPr>
              <w:pStyle w:val="TableParagraph"/>
              <w:ind w:firstLine="709"/>
              <w:rPr>
                <w:sz w:val="28"/>
              </w:rPr>
            </w:pPr>
            <w:r w:rsidRPr="00632534">
              <w:rPr>
                <w:sz w:val="28"/>
              </w:rPr>
              <w:t>Соответствуют</w:t>
            </w:r>
          </w:p>
          <w:p w:rsidR="004A65DA" w:rsidRPr="00632534" w:rsidRDefault="004A65DA" w:rsidP="008177B6">
            <w:pPr>
              <w:pStyle w:val="TableParagraph"/>
              <w:spacing w:before="47" w:line="240" w:lineRule="auto"/>
              <w:ind w:firstLine="709"/>
              <w:rPr>
                <w:sz w:val="28"/>
              </w:rPr>
            </w:pPr>
            <w:r w:rsidRPr="00632534">
              <w:rPr>
                <w:sz w:val="28"/>
              </w:rPr>
              <w:t>возрастной норме</w:t>
            </w:r>
          </w:p>
        </w:tc>
        <w:tc>
          <w:tcPr>
            <w:tcW w:w="4111" w:type="dxa"/>
          </w:tcPr>
          <w:p w:rsidR="004A65DA" w:rsidRPr="00632534" w:rsidRDefault="004A65DA" w:rsidP="008177B6">
            <w:pPr>
              <w:pStyle w:val="TableParagraph"/>
              <w:ind w:left="112" w:right="103" w:firstLine="70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 w:rsidRPr="00632534">
              <w:rPr>
                <w:sz w:val="28"/>
              </w:rPr>
              <w:t xml:space="preserve"> </w:t>
            </w:r>
            <w:proofErr w:type="spellStart"/>
            <w:proofErr w:type="gramStart"/>
            <w:r w:rsidRPr="00632534">
              <w:rPr>
                <w:sz w:val="28"/>
              </w:rPr>
              <w:t>р</w:t>
            </w:r>
            <w:proofErr w:type="spellEnd"/>
            <w:proofErr w:type="gramEnd"/>
            <w:r w:rsidRPr="00632534">
              <w:rPr>
                <w:sz w:val="28"/>
              </w:rPr>
              <w:t xml:space="preserve"> – 9</w:t>
            </w:r>
            <w:r>
              <w:rPr>
                <w:sz w:val="28"/>
              </w:rPr>
              <w:t>5,4</w:t>
            </w:r>
            <w:r w:rsidRPr="00632534">
              <w:rPr>
                <w:sz w:val="28"/>
              </w:rPr>
              <w:t>%</w:t>
            </w:r>
          </w:p>
        </w:tc>
      </w:tr>
      <w:tr w:rsidR="004A65DA" w:rsidTr="008177B6">
        <w:trPr>
          <w:trHeight w:val="739"/>
        </w:trPr>
        <w:tc>
          <w:tcPr>
            <w:tcW w:w="4541" w:type="dxa"/>
          </w:tcPr>
          <w:p w:rsidR="004A65DA" w:rsidRPr="00632534" w:rsidRDefault="004A65DA" w:rsidP="008177B6">
            <w:pPr>
              <w:pStyle w:val="TableParagraph"/>
              <w:ind w:firstLine="709"/>
              <w:rPr>
                <w:sz w:val="28"/>
              </w:rPr>
            </w:pPr>
            <w:r w:rsidRPr="00632534">
              <w:rPr>
                <w:sz w:val="28"/>
              </w:rPr>
              <w:t xml:space="preserve">Задержка </w:t>
            </w:r>
            <w:proofErr w:type="gramStart"/>
            <w:r w:rsidRPr="00632534">
              <w:rPr>
                <w:sz w:val="28"/>
              </w:rPr>
              <w:t>речевого</w:t>
            </w:r>
            <w:proofErr w:type="gramEnd"/>
          </w:p>
          <w:p w:rsidR="004A65DA" w:rsidRPr="00632534" w:rsidRDefault="004A65DA" w:rsidP="008177B6">
            <w:pPr>
              <w:pStyle w:val="TableParagraph"/>
              <w:spacing w:before="48" w:line="240" w:lineRule="auto"/>
              <w:ind w:firstLine="709"/>
              <w:rPr>
                <w:sz w:val="28"/>
              </w:rPr>
            </w:pPr>
            <w:r w:rsidRPr="00632534">
              <w:rPr>
                <w:sz w:val="28"/>
              </w:rPr>
              <w:t>развития</w:t>
            </w:r>
          </w:p>
        </w:tc>
        <w:tc>
          <w:tcPr>
            <w:tcW w:w="4111" w:type="dxa"/>
          </w:tcPr>
          <w:p w:rsidR="004A65DA" w:rsidRPr="00632534" w:rsidRDefault="004A65DA" w:rsidP="008177B6">
            <w:pPr>
              <w:pStyle w:val="TableParagraph"/>
              <w:ind w:left="111" w:right="103" w:firstLine="70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Pr="00632534">
              <w:rPr>
                <w:sz w:val="28"/>
              </w:rPr>
              <w:t xml:space="preserve"> </w:t>
            </w:r>
            <w:proofErr w:type="spellStart"/>
            <w:r w:rsidRPr="00632534">
              <w:rPr>
                <w:sz w:val="28"/>
              </w:rPr>
              <w:t>д</w:t>
            </w:r>
            <w:proofErr w:type="spellEnd"/>
            <w:r w:rsidRPr="00632534">
              <w:rPr>
                <w:sz w:val="28"/>
              </w:rPr>
              <w:t xml:space="preserve"> – 1</w:t>
            </w:r>
            <w:r>
              <w:rPr>
                <w:sz w:val="28"/>
              </w:rPr>
              <w:t>3,6</w:t>
            </w:r>
            <w:r w:rsidRPr="00632534">
              <w:rPr>
                <w:sz w:val="28"/>
              </w:rPr>
              <w:t>%</w:t>
            </w:r>
          </w:p>
        </w:tc>
      </w:tr>
      <w:tr w:rsidR="004A65DA" w:rsidTr="008177B6">
        <w:trPr>
          <w:trHeight w:val="1113"/>
        </w:trPr>
        <w:tc>
          <w:tcPr>
            <w:tcW w:w="4541" w:type="dxa"/>
          </w:tcPr>
          <w:p w:rsidR="004A65DA" w:rsidRPr="00632534" w:rsidRDefault="004A65DA" w:rsidP="008177B6">
            <w:pPr>
              <w:pStyle w:val="TableParagraph"/>
              <w:spacing w:line="317" w:lineRule="exact"/>
              <w:ind w:firstLine="709"/>
              <w:rPr>
                <w:sz w:val="28"/>
              </w:rPr>
            </w:pPr>
            <w:r w:rsidRPr="00632534">
              <w:rPr>
                <w:sz w:val="28"/>
              </w:rPr>
              <w:t>Задержка</w:t>
            </w:r>
          </w:p>
          <w:p w:rsidR="004A65DA" w:rsidRPr="00632534" w:rsidRDefault="004A65DA" w:rsidP="008177B6">
            <w:pPr>
              <w:pStyle w:val="TableParagraph"/>
              <w:spacing w:line="370" w:lineRule="atLeast"/>
              <w:ind w:right="572" w:firstLine="709"/>
              <w:rPr>
                <w:sz w:val="28"/>
              </w:rPr>
            </w:pPr>
            <w:proofErr w:type="spellStart"/>
            <w:r w:rsidRPr="00632534">
              <w:rPr>
                <w:sz w:val="28"/>
              </w:rPr>
              <w:t>психоречевого</w:t>
            </w:r>
            <w:proofErr w:type="spellEnd"/>
            <w:r w:rsidRPr="00632534">
              <w:rPr>
                <w:sz w:val="28"/>
              </w:rPr>
              <w:t xml:space="preserve"> развития</w:t>
            </w:r>
          </w:p>
        </w:tc>
        <w:tc>
          <w:tcPr>
            <w:tcW w:w="4111" w:type="dxa"/>
          </w:tcPr>
          <w:p w:rsidR="004A65DA" w:rsidRPr="00632534" w:rsidRDefault="004A65DA" w:rsidP="008177B6">
            <w:pPr>
              <w:pStyle w:val="TableParagraph"/>
              <w:spacing w:line="317" w:lineRule="exact"/>
              <w:ind w:left="112" w:right="100" w:firstLine="709"/>
              <w:jc w:val="center"/>
              <w:rPr>
                <w:sz w:val="28"/>
              </w:rPr>
            </w:pPr>
            <w:r w:rsidRPr="00632534">
              <w:rPr>
                <w:sz w:val="28"/>
              </w:rPr>
              <w:t xml:space="preserve">0 </w:t>
            </w:r>
            <w:proofErr w:type="spellStart"/>
            <w:r w:rsidRPr="00632534">
              <w:rPr>
                <w:sz w:val="28"/>
              </w:rPr>
              <w:t>д</w:t>
            </w:r>
            <w:proofErr w:type="spellEnd"/>
            <w:r w:rsidRPr="00632534">
              <w:rPr>
                <w:sz w:val="28"/>
              </w:rPr>
              <w:t>- 0%</w:t>
            </w:r>
          </w:p>
        </w:tc>
      </w:tr>
    </w:tbl>
    <w:p w:rsidR="004A65DA" w:rsidRDefault="004A65DA" w:rsidP="004A65DA">
      <w:pPr>
        <w:spacing w:after="0"/>
        <w:rPr>
          <w:rFonts w:ascii="Times New Roman" w:hAnsi="Times New Roman" w:cs="Times New Roman"/>
          <w:sz w:val="28"/>
        </w:rPr>
      </w:pPr>
    </w:p>
    <w:p w:rsidR="004A65DA" w:rsidRP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Диагностическое обследование детей второй младшей группы </w:t>
      </w:r>
    </w:p>
    <w:p w:rsidR="004A65DA" w:rsidRP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 xml:space="preserve">Сроки прведения: </w:t>
      </w:r>
      <w:r w:rsidRPr="004A65DA">
        <w:rPr>
          <w:rFonts w:ascii="Times New Roman" w:hAnsi="Times New Roman" w:cs="Times New Roman"/>
          <w:b/>
          <w:sz w:val="28"/>
          <w:szCs w:val="28"/>
          <w:lang w:val="tt-RU"/>
        </w:rPr>
        <w:t>13 -20 января 2017 г</w:t>
      </w:r>
    </w:p>
    <w:p w:rsidR="004A65DA" w:rsidRP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>Об</w:t>
      </w:r>
      <w:proofErr w:type="spellStart"/>
      <w:r w:rsidRPr="004A65DA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Pr="004A65DA">
        <w:rPr>
          <w:rFonts w:ascii="Times New Roman" w:hAnsi="Times New Roman" w:cs="Times New Roman"/>
          <w:sz w:val="28"/>
          <w:szCs w:val="28"/>
          <w:lang w:val="tt-RU"/>
        </w:rPr>
        <w:t>ект работы: определение умственного развития детей 3 - 4 лет</w:t>
      </w:r>
    </w:p>
    <w:p w:rsidR="004A65DA" w:rsidRP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>Субъект работы: дети второй младшей  группы (Звездочки №7), в количестве 25 человек</w:t>
      </w:r>
    </w:p>
    <w:p w:rsidR="004A65DA" w:rsidRP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>Обследование проведено в соответствии с годовым планом педагога-психолога</w:t>
      </w:r>
    </w:p>
    <w:p w:rsidR="004A65DA" w:rsidRP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>Цель работы: изучение особенностей познавательных процессов у детей младшего дошкольного возраста</w:t>
      </w:r>
    </w:p>
    <w:p w:rsid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 xml:space="preserve">Задачи: </w:t>
      </w:r>
    </w:p>
    <w:p w:rsid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 xml:space="preserve">1) выявление особенностей восприятия цвета, знания названий основных цветов спектра; </w:t>
      </w:r>
    </w:p>
    <w:p w:rsid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 xml:space="preserve">2) выявление особенностей восприятия формы предмета; </w:t>
      </w:r>
    </w:p>
    <w:p w:rsid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 xml:space="preserve">3) выявление уровня восприятия отношений предметов по величине и овладение предметныи действиями; </w:t>
      </w:r>
    </w:p>
    <w:p w:rsidR="004A65DA" w:rsidRDefault="000432BF" w:rsidP="000432BF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4A65DA" w:rsidRPr="004A65DA">
        <w:rPr>
          <w:rFonts w:ascii="Times New Roman" w:hAnsi="Times New Roman" w:cs="Times New Roman"/>
          <w:sz w:val="28"/>
          <w:szCs w:val="28"/>
          <w:lang w:val="tt-RU"/>
        </w:rPr>
        <w:t xml:space="preserve">4) уровень развития наглядно-образного мышления и организации деятельности; </w:t>
      </w:r>
      <w:r w:rsidR="004A65DA"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</w:p>
    <w:p w:rsidR="004A65DA" w:rsidRDefault="000432BF" w:rsidP="000432BF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4A65DA" w:rsidRPr="004A65DA">
        <w:rPr>
          <w:rFonts w:ascii="Times New Roman" w:hAnsi="Times New Roman" w:cs="Times New Roman"/>
          <w:sz w:val="28"/>
          <w:szCs w:val="28"/>
          <w:lang w:val="tt-RU"/>
        </w:rPr>
        <w:t>5) выявление степени овладения зрительным си</w:t>
      </w:r>
      <w:r w:rsidR="004A65DA">
        <w:rPr>
          <w:rFonts w:ascii="Times New Roman" w:hAnsi="Times New Roman" w:cs="Times New Roman"/>
          <w:sz w:val="28"/>
          <w:szCs w:val="28"/>
          <w:lang w:val="tt-RU"/>
        </w:rPr>
        <w:t>нтезом – объединением элементов в</w:t>
      </w:r>
      <w:r w:rsidR="004A65DA" w:rsidRPr="004A65DA">
        <w:rPr>
          <w:rFonts w:ascii="Times New Roman" w:hAnsi="Times New Roman" w:cs="Times New Roman"/>
          <w:sz w:val="28"/>
          <w:szCs w:val="28"/>
          <w:lang w:val="tt-RU"/>
        </w:rPr>
        <w:t xml:space="preserve">целостный образ; </w:t>
      </w:r>
    </w:p>
    <w:p w:rsidR="004A65DA" w:rsidRP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>6) оценка восприятия формы и пространственных отношений</w:t>
      </w:r>
    </w:p>
    <w:p w:rsidR="004A65DA" w:rsidRP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 xml:space="preserve">Инструментарий: 6 цветных карточек, но разного цвета(красная, синяя, желтая, зеленая, оранжевая, голубая); 2 набора геометрических фигур (квадрат прямоугольник, овал, треугольник, круг); детская пирамидка из 5-7 элементов; ящик с прорезямии объемные вкладыши; 2 комплекта предметных картинок (по шесть в каждом), на </w:t>
      </w:r>
      <w:r w:rsidRPr="004A65DA">
        <w:rPr>
          <w:rFonts w:ascii="Times New Roman" w:hAnsi="Times New Roman" w:cs="Times New Roman"/>
          <w:sz w:val="28"/>
          <w:szCs w:val="28"/>
          <w:lang w:val="tt-RU"/>
        </w:rPr>
        <w:lastRenderedPageBreak/>
        <w:t>каждой картинке изображено по одному или по несколько предметов, две карточки – с условным обозначением множеств (три треугольника и один треугольника); картинки, разрезанные на 3, 4, частей</w:t>
      </w:r>
    </w:p>
    <w:p w:rsidR="004A65DA" w:rsidRP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 xml:space="preserve">Построение гипотезы: дети могут назвать и показать около 4 цветов; дети могут на основе зрительного соотнесения составить разрезную картинку; при выполнении заданий не все дети самостоятельны, ждут помощи, дополнительных указаний </w:t>
      </w:r>
    </w:p>
    <w:p w:rsidR="000432BF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 xml:space="preserve">Использование: </w:t>
      </w:r>
    </w:p>
    <w:p w:rsidR="000432BF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 xml:space="preserve">1) анализ сформированности познавательных процессов; </w:t>
      </w:r>
    </w:p>
    <w:p w:rsidR="004A65DA" w:rsidRP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>2) в результате проведённого обследования будут выявлены дети, нуждающиеся в коррекционно-развивающей работе</w:t>
      </w:r>
    </w:p>
    <w:p w:rsidR="000432BF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 xml:space="preserve">Разработка плана исследования: </w:t>
      </w:r>
    </w:p>
    <w:p w:rsidR="004A65DA" w:rsidRP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 xml:space="preserve">1 этап – подготовительный: проведение информационной встречи с воспитателями обследуемых групп с целью ознакомления с порядком проведения, уточнения организационных моментов; </w:t>
      </w:r>
    </w:p>
    <w:p w:rsidR="004A65DA" w:rsidRP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>2 этап: проведение обследования</w:t>
      </w:r>
    </w:p>
    <w:p w:rsidR="004A65DA" w:rsidRPr="004A65DA" w:rsidRDefault="004A65DA" w:rsidP="004A65DA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 xml:space="preserve">3 этап – аналитический – обработка полученных данных и составление аналитической справки; </w:t>
      </w:r>
    </w:p>
    <w:p w:rsidR="004A65DA" w:rsidRPr="00F56D57" w:rsidRDefault="004A65DA" w:rsidP="00F56D57">
      <w:pPr>
        <w:pStyle w:val="ac"/>
        <w:spacing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65DA">
        <w:rPr>
          <w:rFonts w:ascii="Times New Roman" w:hAnsi="Times New Roman" w:cs="Times New Roman"/>
          <w:sz w:val="28"/>
          <w:szCs w:val="28"/>
          <w:lang w:val="tt-RU"/>
        </w:rPr>
        <w:t>4 этап: - консультационный: проведение информационных встреч с воспитателями и родителями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56D57" w:rsidRDefault="00F56D57" w:rsidP="00F56D57">
      <w:pPr>
        <w:pStyle w:val="ac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A65DA" w:rsidRPr="00F56D57" w:rsidRDefault="004A65DA" w:rsidP="00F56D57">
      <w:pPr>
        <w:pStyle w:val="ac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56D57">
        <w:rPr>
          <w:rFonts w:ascii="Times New Roman" w:hAnsi="Times New Roman" w:cs="Times New Roman"/>
          <w:b/>
          <w:sz w:val="28"/>
          <w:szCs w:val="28"/>
          <w:lang w:val="tt-RU"/>
        </w:rPr>
        <w:t>Применение методик</w:t>
      </w:r>
    </w:p>
    <w:tbl>
      <w:tblPr>
        <w:tblStyle w:val="ad"/>
        <w:tblW w:w="10881" w:type="dxa"/>
        <w:tblInd w:w="-567" w:type="dxa"/>
        <w:tblLook w:val="04A0"/>
      </w:tblPr>
      <w:tblGrid>
        <w:gridCol w:w="621"/>
        <w:gridCol w:w="2641"/>
        <w:gridCol w:w="2330"/>
        <w:gridCol w:w="2738"/>
        <w:gridCol w:w="2551"/>
      </w:tblGrid>
      <w:tr w:rsidR="004A65DA" w:rsidRPr="00F56D57" w:rsidTr="00F56D57">
        <w:tc>
          <w:tcPr>
            <w:tcW w:w="621" w:type="dxa"/>
          </w:tcPr>
          <w:p w:rsidR="004A65DA" w:rsidRPr="00F56D57" w:rsidRDefault="004A65DA" w:rsidP="008177B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41" w:type="dxa"/>
          </w:tcPr>
          <w:p w:rsidR="004A65DA" w:rsidRPr="00F56D57" w:rsidRDefault="004A65DA" w:rsidP="008177B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 шкалы</w:t>
            </w:r>
          </w:p>
        </w:tc>
        <w:tc>
          <w:tcPr>
            <w:tcW w:w="2330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Автор теста</w:t>
            </w:r>
          </w:p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 теста</w:t>
            </w:r>
          </w:p>
        </w:tc>
        <w:tc>
          <w:tcPr>
            <w:tcW w:w="2738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Исследуемая функция</w:t>
            </w:r>
          </w:p>
        </w:tc>
        <w:tc>
          <w:tcPr>
            <w:tcW w:w="2551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Фактор, влияющий на результат</w:t>
            </w:r>
          </w:p>
        </w:tc>
      </w:tr>
      <w:tr w:rsidR="004A65DA" w:rsidRPr="00F56D57" w:rsidTr="00F56D57">
        <w:tc>
          <w:tcPr>
            <w:tcW w:w="621" w:type="dxa"/>
          </w:tcPr>
          <w:p w:rsidR="004A65DA" w:rsidRPr="00F56D57" w:rsidRDefault="004A65DA" w:rsidP="008177B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41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Знание основных цветов спектра и некоторых оттенков</w:t>
            </w:r>
          </w:p>
        </w:tc>
        <w:tc>
          <w:tcPr>
            <w:tcW w:w="2330" w:type="dxa"/>
          </w:tcPr>
          <w:p w:rsidR="004A65DA" w:rsidRPr="00F56D57" w:rsidRDefault="004A65DA" w:rsidP="00F56D57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65DA" w:rsidRPr="00F56D57" w:rsidRDefault="004A65DA" w:rsidP="00F56D57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Коврики  </w:t>
            </w:r>
          </w:p>
        </w:tc>
        <w:tc>
          <w:tcPr>
            <w:tcW w:w="2738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Восприятие и называние цветов</w:t>
            </w:r>
          </w:p>
        </w:tc>
        <w:tc>
          <w:tcPr>
            <w:tcW w:w="2551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Знание основных цветов</w:t>
            </w:r>
          </w:p>
        </w:tc>
      </w:tr>
      <w:tr w:rsidR="004A65DA" w:rsidRPr="00F56D57" w:rsidTr="00F56D57">
        <w:tc>
          <w:tcPr>
            <w:tcW w:w="621" w:type="dxa"/>
          </w:tcPr>
          <w:p w:rsidR="004A65DA" w:rsidRPr="00F56D57" w:rsidRDefault="004A65DA" w:rsidP="008177B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41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Особенности восприятия формы предмета</w:t>
            </w:r>
          </w:p>
        </w:tc>
        <w:tc>
          <w:tcPr>
            <w:tcW w:w="2330" w:type="dxa"/>
          </w:tcPr>
          <w:p w:rsidR="004A65DA" w:rsidRPr="00F56D57" w:rsidRDefault="004A65DA" w:rsidP="00F56D57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A65DA" w:rsidRPr="00F56D57" w:rsidRDefault="004A65DA" w:rsidP="00F56D57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Фигуры</w:t>
            </w:r>
          </w:p>
        </w:tc>
        <w:tc>
          <w:tcPr>
            <w:tcW w:w="2738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Восприятие формы</w:t>
            </w:r>
          </w:p>
        </w:tc>
        <w:tc>
          <w:tcPr>
            <w:tcW w:w="2551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называть фигуры</w:t>
            </w:r>
          </w:p>
        </w:tc>
      </w:tr>
      <w:tr w:rsidR="004A65DA" w:rsidRPr="00F56D57" w:rsidTr="00F56D57">
        <w:tc>
          <w:tcPr>
            <w:tcW w:w="621" w:type="dxa"/>
          </w:tcPr>
          <w:p w:rsidR="004A65DA" w:rsidRPr="00F56D57" w:rsidRDefault="004A65DA" w:rsidP="008177B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41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Особенности развития пространственного восприятия</w:t>
            </w:r>
          </w:p>
        </w:tc>
        <w:tc>
          <w:tcPr>
            <w:tcW w:w="2330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Конструирование по образцу</w:t>
            </w:r>
          </w:p>
        </w:tc>
        <w:tc>
          <w:tcPr>
            <w:tcW w:w="2738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Уровень развития наглядно –действенного мышления</w:t>
            </w:r>
          </w:p>
        </w:tc>
        <w:tc>
          <w:tcPr>
            <w:tcW w:w="2551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Самостоятельное выполнение</w:t>
            </w:r>
          </w:p>
        </w:tc>
      </w:tr>
      <w:tr w:rsidR="004A65DA" w:rsidRPr="00F56D57" w:rsidTr="00F56D57">
        <w:tc>
          <w:tcPr>
            <w:tcW w:w="621" w:type="dxa"/>
          </w:tcPr>
          <w:p w:rsidR="004A65DA" w:rsidRPr="00F56D57" w:rsidRDefault="004A65DA" w:rsidP="008177B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41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Пространственное восприятие</w:t>
            </w:r>
          </w:p>
        </w:tc>
        <w:tc>
          <w:tcPr>
            <w:tcW w:w="2330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Конструирование по образцу</w:t>
            </w:r>
          </w:p>
        </w:tc>
        <w:tc>
          <w:tcPr>
            <w:tcW w:w="2738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Наглядно-образное мышление</w:t>
            </w:r>
          </w:p>
          <w:p w:rsidR="004A65DA" w:rsidRPr="00F56D57" w:rsidRDefault="004A65DA" w:rsidP="008177B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Внимание </w:t>
            </w:r>
          </w:p>
        </w:tc>
      </w:tr>
      <w:tr w:rsidR="004A65DA" w:rsidRPr="00F56D57" w:rsidTr="00F56D57">
        <w:tc>
          <w:tcPr>
            <w:tcW w:w="621" w:type="dxa"/>
          </w:tcPr>
          <w:p w:rsidR="004A65DA" w:rsidRPr="00F56D57" w:rsidRDefault="004A65DA" w:rsidP="008177B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41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Зрительный синтез</w:t>
            </w:r>
          </w:p>
        </w:tc>
        <w:tc>
          <w:tcPr>
            <w:tcW w:w="2330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Разрезные картинки</w:t>
            </w:r>
          </w:p>
        </w:tc>
        <w:tc>
          <w:tcPr>
            <w:tcW w:w="2738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Степень овладения зрительным синтезом</w:t>
            </w:r>
          </w:p>
        </w:tc>
        <w:tc>
          <w:tcPr>
            <w:tcW w:w="2551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Сосредоточенность внимание</w:t>
            </w:r>
          </w:p>
        </w:tc>
      </w:tr>
      <w:tr w:rsidR="004A65DA" w:rsidRPr="00F56D57" w:rsidTr="00F56D57">
        <w:tc>
          <w:tcPr>
            <w:tcW w:w="621" w:type="dxa"/>
          </w:tcPr>
          <w:p w:rsidR="004A65DA" w:rsidRPr="00F56D57" w:rsidRDefault="004A65DA" w:rsidP="008177B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41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Восприятие величины</w:t>
            </w:r>
          </w:p>
        </w:tc>
        <w:tc>
          <w:tcPr>
            <w:tcW w:w="2330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Матрешка </w:t>
            </w:r>
          </w:p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пирамидка </w:t>
            </w:r>
          </w:p>
        </w:tc>
        <w:tc>
          <w:tcPr>
            <w:tcW w:w="2738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Наглядно действенное мышление</w:t>
            </w:r>
          </w:p>
        </w:tc>
        <w:tc>
          <w:tcPr>
            <w:tcW w:w="2551" w:type="dxa"/>
          </w:tcPr>
          <w:p w:rsidR="004A65DA" w:rsidRPr="00F56D57" w:rsidRDefault="004A65DA" w:rsidP="00F56D5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Непосредственное действие с предметом</w:t>
            </w:r>
          </w:p>
        </w:tc>
      </w:tr>
    </w:tbl>
    <w:p w:rsidR="004A65DA" w:rsidRPr="004A65DA" w:rsidRDefault="004A65DA" w:rsidP="004A65DA">
      <w:pPr>
        <w:spacing w:after="0" w:line="360" w:lineRule="auto"/>
        <w:rPr>
          <w:rFonts w:ascii="Times New Roman" w:hAnsi="Times New Roman" w:cs="Times New Roman"/>
          <w:sz w:val="28"/>
          <w:lang w:val="tt-RU"/>
        </w:rPr>
        <w:sectPr w:rsidR="004A65DA" w:rsidRPr="004A65DA" w:rsidSect="00DE41CA">
          <w:pgSz w:w="11910" w:h="16840"/>
          <w:pgMar w:top="1120" w:right="620" w:bottom="280" w:left="993" w:header="720" w:footer="720" w:gutter="0"/>
          <w:cols w:space="720"/>
        </w:sectPr>
      </w:pPr>
    </w:p>
    <w:p w:rsidR="00A4194B" w:rsidRDefault="00A4194B" w:rsidP="00F56D57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812BE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Выводы:</w:t>
      </w:r>
    </w:p>
    <w:p w:rsidR="00A4194B" w:rsidRPr="005812BE" w:rsidRDefault="00A4194B" w:rsidP="009A71D7">
      <w:pPr>
        <w:pStyle w:val="ac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результате проведенного обследования выявлено:</w:t>
      </w:r>
    </w:p>
    <w:p w:rsidR="00A4194B" w:rsidRPr="005812BE" w:rsidRDefault="00A4194B" w:rsidP="009A71D7">
      <w:pPr>
        <w:pStyle w:val="ac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812BE">
        <w:rPr>
          <w:rFonts w:ascii="Times New Roman" w:hAnsi="Times New Roman" w:cs="Times New Roman"/>
          <w:sz w:val="28"/>
          <w:szCs w:val="28"/>
          <w:lang w:val="tt-RU"/>
        </w:rPr>
        <w:t>Высокий</w:t>
      </w:r>
      <w:r w:rsidRPr="005812BE"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15</w:t>
      </w:r>
      <w:r w:rsidRPr="005812BE">
        <w:rPr>
          <w:rFonts w:ascii="Times New Roman" w:hAnsi="Times New Roman" w:cs="Times New Roman"/>
          <w:sz w:val="28"/>
          <w:szCs w:val="28"/>
          <w:lang w:val="tt-RU"/>
        </w:rPr>
        <w:t xml:space="preserve"> детей</w:t>
      </w:r>
      <w:r w:rsidRPr="005812BE"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56</w:t>
      </w:r>
      <w:r w:rsidRPr="005812BE">
        <w:rPr>
          <w:rFonts w:ascii="Times New Roman" w:hAnsi="Times New Roman" w:cs="Times New Roman"/>
          <w:sz w:val="28"/>
          <w:szCs w:val="28"/>
          <w:lang w:val="tt-RU"/>
        </w:rPr>
        <w:t>%</w:t>
      </w:r>
    </w:p>
    <w:p w:rsidR="00A4194B" w:rsidRPr="005812BE" w:rsidRDefault="00A4194B" w:rsidP="009A71D7">
      <w:pPr>
        <w:pStyle w:val="ac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Средний</w:t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>10 детей</w:t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>44</w:t>
      </w:r>
      <w:r w:rsidRPr="005812BE">
        <w:rPr>
          <w:rFonts w:ascii="Times New Roman" w:hAnsi="Times New Roman" w:cs="Times New Roman"/>
          <w:sz w:val="28"/>
          <w:szCs w:val="28"/>
          <w:lang w:val="tt-RU"/>
        </w:rPr>
        <w:t>%</w:t>
      </w:r>
    </w:p>
    <w:p w:rsidR="00A4194B" w:rsidRDefault="00A4194B" w:rsidP="009A71D7">
      <w:pPr>
        <w:pStyle w:val="ac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Низкий</w:t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>0 ребёнок</w:t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>0</w:t>
      </w:r>
      <w:r w:rsidRPr="005812BE">
        <w:rPr>
          <w:rFonts w:ascii="Times New Roman" w:hAnsi="Times New Roman" w:cs="Times New Roman"/>
          <w:sz w:val="28"/>
          <w:szCs w:val="28"/>
          <w:lang w:val="tt-RU"/>
        </w:rPr>
        <w:t xml:space="preserve"> %</w:t>
      </w:r>
    </w:p>
    <w:p w:rsidR="00A4194B" w:rsidRDefault="00A4194B" w:rsidP="009A71D7">
      <w:pPr>
        <w:pStyle w:val="ac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89% детей знают и называют основные цвета спектра; 100% детей справились с заданием: “Сложи пирамидку”, “Сложи матрёшку”</w:t>
      </w:r>
    </w:p>
    <w:p w:rsidR="00A4194B" w:rsidRPr="000432BF" w:rsidRDefault="000432BF" w:rsidP="009A71D7">
      <w:pPr>
        <w:pStyle w:val="ac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</w:t>
      </w:r>
      <w:r w:rsidR="00A4194B" w:rsidRPr="000432BF">
        <w:rPr>
          <w:rFonts w:ascii="Times New Roman" w:hAnsi="Times New Roman" w:cs="Times New Roman"/>
          <w:sz w:val="28"/>
          <w:szCs w:val="28"/>
          <w:lang w:val="tt-RU"/>
        </w:rPr>
        <w:t>ети могут на основе зрительного соотнесения составить разрезную картинку; при выполнении заданий не все дети самостоятельны, ждут помощи, дополнительных указаний</w:t>
      </w:r>
    </w:p>
    <w:p w:rsidR="00A4194B" w:rsidRPr="000432BF" w:rsidRDefault="00A4194B" w:rsidP="009A71D7">
      <w:pPr>
        <w:pStyle w:val="ac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4194B" w:rsidRDefault="00A4194B" w:rsidP="009A71D7">
      <w:pPr>
        <w:pStyle w:val="ac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РЕКОМЕНДАЦИИ:</w:t>
      </w:r>
    </w:p>
    <w:p w:rsidR="00A4194B" w:rsidRDefault="000432BF" w:rsidP="000432BF">
      <w:pPr>
        <w:pStyle w:val="ac"/>
        <w:ind w:left="-567"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A4194B">
        <w:rPr>
          <w:rFonts w:ascii="Times New Roman" w:hAnsi="Times New Roman" w:cs="Times New Roman"/>
          <w:sz w:val="28"/>
          <w:szCs w:val="28"/>
          <w:lang w:val="tt-RU"/>
        </w:rPr>
        <w:t>Педагогу- психологу</w:t>
      </w:r>
    </w:p>
    <w:p w:rsidR="00A4194B" w:rsidRDefault="00A4194B" w:rsidP="000432BF">
      <w:pPr>
        <w:pStyle w:val="ac"/>
        <w:numPr>
          <w:ilvl w:val="0"/>
          <w:numId w:val="4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Провести консультации для воспитателей по результатам диагностики</w:t>
      </w:r>
    </w:p>
    <w:p w:rsidR="00A4194B" w:rsidRDefault="00A4194B" w:rsidP="000432BF">
      <w:pPr>
        <w:pStyle w:val="ac"/>
        <w:numPr>
          <w:ilvl w:val="0"/>
          <w:numId w:val="4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Разработать программу для коррекции недостаточно развитиых психических прцессов у детей с учетом их индивидуальных особенностей (код 10)</w:t>
      </w:r>
      <w:r w:rsidR="00F56D5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Знает все и больше, молчит.</w:t>
      </w:r>
    </w:p>
    <w:p w:rsidR="00A4194B" w:rsidRDefault="00A4194B" w:rsidP="000432BF">
      <w:pPr>
        <w:pStyle w:val="ac"/>
        <w:numPr>
          <w:ilvl w:val="0"/>
          <w:numId w:val="4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Провести индивидуальные беседы с родителями детей, нуждающихся в коррекционной помощи.</w:t>
      </w:r>
    </w:p>
    <w:p w:rsidR="00A4194B" w:rsidRDefault="00A4194B" w:rsidP="000432BF">
      <w:pPr>
        <w:pStyle w:val="ac"/>
        <w:numPr>
          <w:ilvl w:val="0"/>
          <w:numId w:val="4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списки детей по подгруппам в зависимости от выявленного уровня развития</w:t>
      </w:r>
    </w:p>
    <w:p w:rsidR="00A4194B" w:rsidRDefault="000432BF" w:rsidP="000432BF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A4194B">
        <w:rPr>
          <w:rFonts w:ascii="Times New Roman" w:hAnsi="Times New Roman" w:cs="Times New Roman"/>
          <w:sz w:val="28"/>
          <w:szCs w:val="28"/>
          <w:lang w:val="tt-RU"/>
        </w:rPr>
        <w:t>Воспитателям</w:t>
      </w:r>
    </w:p>
    <w:p w:rsidR="00A4194B" w:rsidRDefault="00AD6867" w:rsidP="00AD6867">
      <w:pPr>
        <w:pStyle w:val="ac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A4194B">
        <w:rPr>
          <w:rFonts w:ascii="Times New Roman" w:hAnsi="Times New Roman" w:cs="Times New Roman"/>
          <w:sz w:val="28"/>
          <w:szCs w:val="28"/>
          <w:lang w:val="tt-RU"/>
        </w:rPr>
        <w:t>Проводить систематически индивиду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альную работу с детьми, имеющих </w:t>
      </w:r>
      <w:r w:rsidR="00A4194B">
        <w:rPr>
          <w:rFonts w:ascii="Times New Roman" w:hAnsi="Times New Roman" w:cs="Times New Roman"/>
          <w:sz w:val="28"/>
          <w:szCs w:val="28"/>
          <w:lang w:val="tt-RU"/>
        </w:rPr>
        <w:t>недостаточно развитые познавательные процессы через дидактические игры, беседы</w:t>
      </w:r>
    </w:p>
    <w:p w:rsidR="00A4194B" w:rsidRPr="00560259" w:rsidRDefault="00A4194B" w:rsidP="00AD6867">
      <w:pPr>
        <w:pStyle w:val="ac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4194B" w:rsidRPr="00F56D57" w:rsidRDefault="00A4194B" w:rsidP="00AD6867">
      <w:pPr>
        <w:tabs>
          <w:tab w:val="left" w:pos="-28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56D57">
        <w:rPr>
          <w:rFonts w:ascii="Times New Roman" w:hAnsi="Times New Roman"/>
          <w:b/>
          <w:sz w:val="28"/>
          <w:szCs w:val="28"/>
          <w:lang w:val="tt-RU"/>
        </w:rPr>
        <w:t xml:space="preserve">Диагностическое обследование детей средней группы </w:t>
      </w:r>
    </w:p>
    <w:p w:rsidR="00A4194B" w:rsidRPr="00F56D57" w:rsidRDefault="00A4194B" w:rsidP="00AD6867">
      <w:pPr>
        <w:tabs>
          <w:tab w:val="left" w:pos="-28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 xml:space="preserve">Сроки прведения: </w:t>
      </w:r>
      <w:r w:rsidRPr="00F56D57">
        <w:rPr>
          <w:rFonts w:ascii="Times New Roman" w:hAnsi="Times New Roman"/>
          <w:b/>
          <w:sz w:val="28"/>
          <w:szCs w:val="28"/>
          <w:lang w:val="tt-RU"/>
        </w:rPr>
        <w:t>во вторую неделю декабря 2017 г</w:t>
      </w:r>
    </w:p>
    <w:p w:rsidR="00A4194B" w:rsidRPr="00F56D57" w:rsidRDefault="00A4194B" w:rsidP="00AD6867">
      <w:pPr>
        <w:tabs>
          <w:tab w:val="left" w:pos="-28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>Об</w:t>
      </w:r>
      <w:proofErr w:type="spellStart"/>
      <w:r w:rsidRPr="00F56D57">
        <w:rPr>
          <w:rFonts w:ascii="Times New Roman" w:hAnsi="Times New Roman"/>
          <w:sz w:val="28"/>
          <w:szCs w:val="28"/>
        </w:rPr>
        <w:t>ъ</w:t>
      </w:r>
      <w:proofErr w:type="spellEnd"/>
      <w:r w:rsidRPr="00F56D57">
        <w:rPr>
          <w:rFonts w:ascii="Times New Roman" w:hAnsi="Times New Roman"/>
          <w:sz w:val="28"/>
          <w:szCs w:val="28"/>
          <w:lang w:val="tt-RU"/>
        </w:rPr>
        <w:t>ект работы: определение умственного развития детей 4-5 лет</w:t>
      </w:r>
    </w:p>
    <w:p w:rsidR="00A4194B" w:rsidRPr="00F56D57" w:rsidRDefault="00A4194B" w:rsidP="00AD6867">
      <w:pPr>
        <w:tabs>
          <w:tab w:val="left" w:pos="-28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>Субъект работы: дети средней группы №9 “Пчелки”(24чел)</w:t>
      </w:r>
    </w:p>
    <w:p w:rsidR="00A4194B" w:rsidRPr="00F56D57" w:rsidRDefault="00A4194B" w:rsidP="00AD6867">
      <w:pPr>
        <w:tabs>
          <w:tab w:val="left" w:pos="-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>Обследование проведено в соответ</w:t>
      </w:r>
      <w:r w:rsidR="00AD6867">
        <w:rPr>
          <w:rFonts w:ascii="Times New Roman" w:hAnsi="Times New Roman"/>
          <w:sz w:val="28"/>
          <w:szCs w:val="28"/>
          <w:lang w:val="tt-RU"/>
        </w:rPr>
        <w:t xml:space="preserve">ствии с годовым планом педагога </w:t>
      </w:r>
      <w:r w:rsidRPr="00F56D57">
        <w:rPr>
          <w:rFonts w:ascii="Times New Roman" w:hAnsi="Times New Roman"/>
          <w:sz w:val="28"/>
          <w:szCs w:val="28"/>
          <w:lang w:val="tt-RU"/>
        </w:rPr>
        <w:t>психолога</w:t>
      </w:r>
    </w:p>
    <w:p w:rsidR="00A4194B" w:rsidRPr="00F56D57" w:rsidRDefault="00A4194B" w:rsidP="00AD6867">
      <w:pPr>
        <w:tabs>
          <w:tab w:val="left" w:pos="-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>Цель работы: изучение особенностей п</w:t>
      </w:r>
      <w:r w:rsidR="00F56D57">
        <w:rPr>
          <w:rFonts w:ascii="Times New Roman" w:hAnsi="Times New Roman"/>
          <w:sz w:val="28"/>
          <w:szCs w:val="28"/>
          <w:lang w:val="tt-RU"/>
        </w:rPr>
        <w:t>ознавательных процессов у детей</w:t>
      </w:r>
      <w:r w:rsidR="00AD6867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F56D57">
        <w:rPr>
          <w:rFonts w:ascii="Times New Roman" w:hAnsi="Times New Roman"/>
          <w:sz w:val="28"/>
          <w:szCs w:val="28"/>
          <w:lang w:val="tt-RU"/>
        </w:rPr>
        <w:t>средней дошкольного возраста</w:t>
      </w:r>
    </w:p>
    <w:p w:rsidR="00F56D57" w:rsidRDefault="00A4194B" w:rsidP="00AD6867">
      <w:pPr>
        <w:tabs>
          <w:tab w:val="left" w:pos="-28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 xml:space="preserve">Задачи: </w:t>
      </w:r>
    </w:p>
    <w:p w:rsidR="00F56D57" w:rsidRDefault="00A4194B" w:rsidP="00AD6867">
      <w:pPr>
        <w:tabs>
          <w:tab w:val="left" w:pos="-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 xml:space="preserve">1) выявление особенностей восприятия цвета, знания названий основных цветов спектра и некоторых оттенков; </w:t>
      </w:r>
    </w:p>
    <w:p w:rsidR="00F56D57" w:rsidRDefault="00A4194B" w:rsidP="00AD6867">
      <w:pPr>
        <w:tabs>
          <w:tab w:val="left" w:pos="-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 xml:space="preserve">2) выявление особенностей восприятия формы предмета; </w:t>
      </w:r>
    </w:p>
    <w:p w:rsidR="00F56D57" w:rsidRDefault="00A4194B" w:rsidP="00AD6867">
      <w:pPr>
        <w:tabs>
          <w:tab w:val="left" w:pos="-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lastRenderedPageBreak/>
        <w:t xml:space="preserve">3) уровень развития элементов логического мышления, степени развития общения; </w:t>
      </w:r>
    </w:p>
    <w:p w:rsidR="00F56D57" w:rsidRDefault="00A4194B" w:rsidP="00AD6867">
      <w:pPr>
        <w:tabs>
          <w:tab w:val="left" w:pos="-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 xml:space="preserve">4) уровень развития наглядно-образного мышления и организации деятельности; </w:t>
      </w:r>
    </w:p>
    <w:p w:rsidR="00A4194B" w:rsidRPr="00F56D57" w:rsidRDefault="00A4194B" w:rsidP="00AD6867">
      <w:pPr>
        <w:tabs>
          <w:tab w:val="left" w:pos="-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 xml:space="preserve">5) выявление степени овладения зрительным синтезом – объединением элементов в целостный образ;  </w:t>
      </w:r>
    </w:p>
    <w:p w:rsidR="00A4194B" w:rsidRPr="00F56D57" w:rsidRDefault="00A4194B" w:rsidP="00AD6867">
      <w:pPr>
        <w:tabs>
          <w:tab w:val="left" w:pos="-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 xml:space="preserve">Инструментарий: 9 кружков одного размера, но разного цвета (красный, розовый, синий, желтый, темнозеленый, светлозеленый, оранжевый, фиолетовый, голубой); геометрические фигуры (квадрат прямоугольник, овал, треугольник, круг); 2 комплекта предметных картинок (по шесть в каждом), на каждой картинке изображено по одному или по несколько предметов, две карточки – с условным обозначением множеств (три треугольника и один треугольника); набор строительных материалов, из которых ребенок должен построить рыбку; картинки, разрезанные на 3, 4, 5 частей; 20 вопросов  </w:t>
      </w:r>
    </w:p>
    <w:p w:rsidR="00043D8E" w:rsidRDefault="00A4194B" w:rsidP="00AD6867">
      <w:pPr>
        <w:tabs>
          <w:tab w:val="left" w:pos="-28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 xml:space="preserve">Использование: </w:t>
      </w:r>
    </w:p>
    <w:p w:rsidR="00043D8E" w:rsidRDefault="00A4194B" w:rsidP="00AD6867">
      <w:pPr>
        <w:tabs>
          <w:tab w:val="left" w:pos="-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 xml:space="preserve">1) анализ сформированности познавательных процессов; </w:t>
      </w:r>
    </w:p>
    <w:p w:rsidR="00A4194B" w:rsidRPr="00F56D57" w:rsidRDefault="00A4194B" w:rsidP="00AD6867">
      <w:pPr>
        <w:tabs>
          <w:tab w:val="left" w:pos="-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>2) в результате проведённого обследования будут выявлены дети, нуждающиеся в коррекционно-развивающей работе</w:t>
      </w:r>
    </w:p>
    <w:p w:rsidR="00043D8E" w:rsidRDefault="00A4194B" w:rsidP="00AD6867">
      <w:pPr>
        <w:tabs>
          <w:tab w:val="left" w:pos="-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 xml:space="preserve">Разработка плана исследования: </w:t>
      </w:r>
    </w:p>
    <w:p w:rsidR="00043D8E" w:rsidRDefault="00A4194B" w:rsidP="00AD6867">
      <w:pPr>
        <w:tabs>
          <w:tab w:val="left" w:pos="-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 xml:space="preserve">1 этап – подготовительный: проведение информационной встречи с воспитателями обследуемых групп с целью ознакомления с порядком проведения, уточнения организационных моментов; </w:t>
      </w:r>
    </w:p>
    <w:p w:rsidR="00A4194B" w:rsidRPr="00F56D57" w:rsidRDefault="00A4194B" w:rsidP="00AD6867">
      <w:pPr>
        <w:tabs>
          <w:tab w:val="left" w:pos="-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>2 этап: проведение обследования</w:t>
      </w:r>
    </w:p>
    <w:p w:rsidR="00043D8E" w:rsidRDefault="00A4194B" w:rsidP="00AD6867">
      <w:pPr>
        <w:tabs>
          <w:tab w:val="left" w:pos="-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 xml:space="preserve">3 этап – аналитический – обработка полученных данных и составление аналитической справки; </w:t>
      </w:r>
    </w:p>
    <w:p w:rsidR="00043D8E" w:rsidRPr="00F56D57" w:rsidRDefault="00A4194B" w:rsidP="00AD6867">
      <w:pPr>
        <w:tabs>
          <w:tab w:val="left" w:pos="-284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F56D57">
        <w:rPr>
          <w:rFonts w:ascii="Times New Roman" w:hAnsi="Times New Roman"/>
          <w:sz w:val="28"/>
          <w:szCs w:val="28"/>
          <w:lang w:val="tt-RU"/>
        </w:rPr>
        <w:t>4 этап: - консультационный: проведени е информационных встреч с воспитателями и родителями</w:t>
      </w:r>
    </w:p>
    <w:p w:rsidR="00A4194B" w:rsidRPr="0087697D" w:rsidRDefault="00A4194B" w:rsidP="009A71D7">
      <w:pPr>
        <w:tabs>
          <w:tab w:val="left" w:pos="-284"/>
        </w:tabs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7697D">
        <w:rPr>
          <w:rFonts w:ascii="Times New Roman" w:hAnsi="Times New Roman"/>
          <w:sz w:val="28"/>
          <w:szCs w:val="28"/>
          <w:lang w:val="tt-RU"/>
        </w:rPr>
        <w:t>Применение методик</w:t>
      </w:r>
    </w:p>
    <w:p w:rsidR="00A4194B" w:rsidRPr="0087697D" w:rsidRDefault="00A4194B" w:rsidP="009A71D7">
      <w:pPr>
        <w:tabs>
          <w:tab w:val="left" w:pos="-284"/>
        </w:tabs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1017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2795"/>
        <w:gridCol w:w="2083"/>
        <w:gridCol w:w="2272"/>
        <w:gridCol w:w="2222"/>
      </w:tblGrid>
      <w:tr w:rsidR="00A4194B" w:rsidRPr="00F56D57" w:rsidTr="008177B6">
        <w:tc>
          <w:tcPr>
            <w:tcW w:w="817" w:type="dxa"/>
          </w:tcPr>
          <w:p w:rsidR="00A4194B" w:rsidRPr="00F56D57" w:rsidRDefault="00A4194B" w:rsidP="009A71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835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Название шкалы</w:t>
            </w:r>
          </w:p>
        </w:tc>
        <w:tc>
          <w:tcPr>
            <w:tcW w:w="2090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Автор теста</w:t>
            </w:r>
          </w:p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название теста</w:t>
            </w:r>
          </w:p>
        </w:tc>
        <w:tc>
          <w:tcPr>
            <w:tcW w:w="2304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Исследуемая функция</w:t>
            </w:r>
          </w:p>
        </w:tc>
        <w:tc>
          <w:tcPr>
            <w:tcW w:w="2127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Фактор, влияющий на результат</w:t>
            </w:r>
          </w:p>
        </w:tc>
      </w:tr>
      <w:tr w:rsidR="00A4194B" w:rsidRPr="00F56D57" w:rsidTr="008177B6">
        <w:tc>
          <w:tcPr>
            <w:tcW w:w="817" w:type="dxa"/>
          </w:tcPr>
          <w:p w:rsidR="00A4194B" w:rsidRPr="00F56D57" w:rsidRDefault="00A4194B" w:rsidP="009A71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Знание основных цветов </w:t>
            </w: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пектра и некоторых оттенков</w:t>
            </w:r>
          </w:p>
        </w:tc>
        <w:tc>
          <w:tcPr>
            <w:tcW w:w="2090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“Бусы”</w:t>
            </w:r>
          </w:p>
        </w:tc>
        <w:tc>
          <w:tcPr>
            <w:tcW w:w="2304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Восприятие и </w:t>
            </w: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называние цветов</w:t>
            </w:r>
          </w:p>
        </w:tc>
        <w:tc>
          <w:tcPr>
            <w:tcW w:w="2127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Знание основных </w:t>
            </w: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цветов</w:t>
            </w:r>
          </w:p>
        </w:tc>
      </w:tr>
      <w:tr w:rsidR="00A4194B" w:rsidRPr="00F56D57" w:rsidTr="008177B6">
        <w:tc>
          <w:tcPr>
            <w:tcW w:w="817" w:type="dxa"/>
          </w:tcPr>
          <w:p w:rsidR="00A4194B" w:rsidRPr="00F56D57" w:rsidRDefault="00A4194B" w:rsidP="009A71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2835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Особенности восприятия формы предмета</w:t>
            </w:r>
          </w:p>
        </w:tc>
        <w:tc>
          <w:tcPr>
            <w:tcW w:w="2090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“Фигуры”</w:t>
            </w:r>
          </w:p>
        </w:tc>
        <w:tc>
          <w:tcPr>
            <w:tcW w:w="2304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Восприятие формы</w:t>
            </w:r>
          </w:p>
        </w:tc>
        <w:tc>
          <w:tcPr>
            <w:tcW w:w="2127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Умение называть фигуры</w:t>
            </w:r>
          </w:p>
        </w:tc>
      </w:tr>
      <w:tr w:rsidR="00A4194B" w:rsidRPr="00F56D57" w:rsidTr="008177B6">
        <w:tc>
          <w:tcPr>
            <w:tcW w:w="817" w:type="dxa"/>
          </w:tcPr>
          <w:p w:rsidR="00A4194B" w:rsidRPr="00F56D57" w:rsidRDefault="00A4194B" w:rsidP="009A71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835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Обобщение</w:t>
            </w:r>
          </w:p>
        </w:tc>
        <w:tc>
          <w:tcPr>
            <w:tcW w:w="2090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Е.Л.Агаева “Классификация по заданному принципу”</w:t>
            </w:r>
          </w:p>
        </w:tc>
        <w:tc>
          <w:tcPr>
            <w:tcW w:w="2304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Уровень развития логического мышления</w:t>
            </w:r>
          </w:p>
        </w:tc>
        <w:tc>
          <w:tcPr>
            <w:tcW w:w="2127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Найти закономерность</w:t>
            </w:r>
          </w:p>
        </w:tc>
      </w:tr>
      <w:tr w:rsidR="00A4194B" w:rsidRPr="00F56D57" w:rsidTr="008177B6">
        <w:tc>
          <w:tcPr>
            <w:tcW w:w="817" w:type="dxa"/>
          </w:tcPr>
          <w:p w:rsidR="00A4194B" w:rsidRPr="00F56D57" w:rsidRDefault="00A4194B" w:rsidP="009A71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Мышление</w:t>
            </w:r>
          </w:p>
        </w:tc>
        <w:tc>
          <w:tcPr>
            <w:tcW w:w="2090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По В.В.Холмовской “Рыбка”</w:t>
            </w:r>
          </w:p>
        </w:tc>
        <w:tc>
          <w:tcPr>
            <w:tcW w:w="2304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Наглядно-образное мышление</w:t>
            </w:r>
          </w:p>
          <w:p w:rsidR="00A4194B" w:rsidRPr="00F56D57" w:rsidRDefault="00A4194B" w:rsidP="009A71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Организация деятельности</w:t>
            </w:r>
          </w:p>
        </w:tc>
      </w:tr>
      <w:tr w:rsidR="00A4194B" w:rsidRPr="00F56D57" w:rsidTr="008177B6">
        <w:tc>
          <w:tcPr>
            <w:tcW w:w="817" w:type="dxa"/>
          </w:tcPr>
          <w:p w:rsidR="00A4194B" w:rsidRPr="00F56D57" w:rsidRDefault="00A4194B" w:rsidP="009A71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Зрительный синтез</w:t>
            </w:r>
          </w:p>
        </w:tc>
        <w:tc>
          <w:tcPr>
            <w:tcW w:w="2090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Разрезные картинки</w:t>
            </w:r>
          </w:p>
        </w:tc>
        <w:tc>
          <w:tcPr>
            <w:tcW w:w="2304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Степень овладения зрительным синтезом</w:t>
            </w:r>
          </w:p>
        </w:tc>
        <w:tc>
          <w:tcPr>
            <w:tcW w:w="2127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Сосредоточенность внимание</w:t>
            </w:r>
          </w:p>
        </w:tc>
      </w:tr>
      <w:tr w:rsidR="00A4194B" w:rsidRPr="00F56D57" w:rsidTr="008177B6">
        <w:tc>
          <w:tcPr>
            <w:tcW w:w="817" w:type="dxa"/>
          </w:tcPr>
          <w:p w:rsidR="00A4194B" w:rsidRPr="00F56D57" w:rsidRDefault="00A4194B" w:rsidP="009A71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Осведомленость</w:t>
            </w:r>
          </w:p>
        </w:tc>
        <w:tc>
          <w:tcPr>
            <w:tcW w:w="2090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“Оценка словесно-логического мвшления”</w:t>
            </w:r>
          </w:p>
        </w:tc>
        <w:tc>
          <w:tcPr>
            <w:tcW w:w="2304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Логическое мышление</w:t>
            </w:r>
          </w:p>
        </w:tc>
        <w:tc>
          <w:tcPr>
            <w:tcW w:w="2127" w:type="dxa"/>
          </w:tcPr>
          <w:p w:rsidR="00A4194B" w:rsidRPr="00F56D57" w:rsidRDefault="00A4194B" w:rsidP="00F56D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D57">
              <w:rPr>
                <w:rFonts w:ascii="Times New Roman" w:hAnsi="Times New Roman"/>
                <w:sz w:val="24"/>
                <w:szCs w:val="24"/>
                <w:lang w:val="tt-RU"/>
              </w:rPr>
              <w:t>Умение отвечать на вопросы</w:t>
            </w:r>
          </w:p>
        </w:tc>
      </w:tr>
    </w:tbl>
    <w:p w:rsidR="00A4194B" w:rsidRPr="0087697D" w:rsidRDefault="00A4194B" w:rsidP="009A71D7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194B" w:rsidRPr="0087697D" w:rsidRDefault="00A4194B" w:rsidP="009A71D7">
      <w:pPr>
        <w:spacing w:after="0" w:line="240" w:lineRule="auto"/>
        <w:ind w:left="-567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7697D">
        <w:rPr>
          <w:rFonts w:ascii="Times New Roman" w:hAnsi="Times New Roman"/>
          <w:b/>
          <w:sz w:val="28"/>
          <w:szCs w:val="28"/>
          <w:lang w:val="tt-RU"/>
        </w:rPr>
        <w:t>Выводы:</w:t>
      </w:r>
    </w:p>
    <w:p w:rsidR="00A4194B" w:rsidRPr="0087697D" w:rsidRDefault="00A4194B" w:rsidP="009A71D7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7697D">
        <w:rPr>
          <w:rFonts w:ascii="Times New Roman" w:hAnsi="Times New Roman"/>
          <w:sz w:val="28"/>
          <w:szCs w:val="28"/>
          <w:lang w:val="tt-RU"/>
        </w:rPr>
        <w:t>В результате проведенного обследования выявлено:</w:t>
      </w:r>
    </w:p>
    <w:p w:rsidR="00A4194B" w:rsidRPr="0087697D" w:rsidRDefault="00A4194B" w:rsidP="009A71D7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7697D">
        <w:rPr>
          <w:rFonts w:ascii="Times New Roman" w:hAnsi="Times New Roman"/>
          <w:sz w:val="28"/>
          <w:szCs w:val="28"/>
          <w:lang w:val="tt-RU"/>
        </w:rPr>
        <w:t>Высокий</w:t>
      </w:r>
      <w:r w:rsidRPr="0087697D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14</w:t>
      </w:r>
      <w:r w:rsidRPr="0087697D">
        <w:rPr>
          <w:rFonts w:ascii="Times New Roman" w:hAnsi="Times New Roman"/>
          <w:sz w:val="28"/>
          <w:szCs w:val="28"/>
          <w:lang w:val="tt-RU"/>
        </w:rPr>
        <w:t xml:space="preserve"> детей</w:t>
      </w:r>
      <w:r w:rsidRPr="0087697D">
        <w:rPr>
          <w:rFonts w:ascii="Times New Roman" w:hAnsi="Times New Roman"/>
          <w:sz w:val="28"/>
          <w:szCs w:val="28"/>
          <w:lang w:val="tt-RU"/>
        </w:rPr>
        <w:tab/>
        <w:t>51%</w:t>
      </w:r>
    </w:p>
    <w:p w:rsidR="00A4194B" w:rsidRPr="0087697D" w:rsidRDefault="00A4194B" w:rsidP="009A71D7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Средний</w:t>
      </w:r>
      <w:r>
        <w:rPr>
          <w:rFonts w:ascii="Times New Roman" w:hAnsi="Times New Roman"/>
          <w:sz w:val="28"/>
          <w:szCs w:val="28"/>
          <w:lang w:val="tt-RU"/>
        </w:rPr>
        <w:tab/>
        <w:t>9</w:t>
      </w:r>
      <w:r w:rsidRPr="0087697D">
        <w:rPr>
          <w:rFonts w:ascii="Times New Roman" w:hAnsi="Times New Roman"/>
          <w:sz w:val="28"/>
          <w:szCs w:val="28"/>
          <w:lang w:val="tt-RU"/>
        </w:rPr>
        <w:t xml:space="preserve"> детей</w:t>
      </w:r>
      <w:r w:rsidRPr="0087697D">
        <w:rPr>
          <w:rFonts w:ascii="Times New Roman" w:hAnsi="Times New Roman"/>
          <w:sz w:val="28"/>
          <w:szCs w:val="28"/>
          <w:lang w:val="tt-RU"/>
        </w:rPr>
        <w:tab/>
        <w:t>43%</w:t>
      </w:r>
    </w:p>
    <w:p w:rsidR="00A4194B" w:rsidRPr="0087697D" w:rsidRDefault="00A4194B" w:rsidP="009A71D7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7697D">
        <w:rPr>
          <w:rFonts w:ascii="Times New Roman" w:hAnsi="Times New Roman"/>
          <w:sz w:val="28"/>
          <w:szCs w:val="28"/>
          <w:lang w:val="tt-RU"/>
        </w:rPr>
        <w:t>Низкий</w:t>
      </w:r>
      <w:r w:rsidRPr="0087697D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1</w:t>
      </w:r>
      <w:r w:rsidRPr="0087697D">
        <w:rPr>
          <w:rFonts w:ascii="Times New Roman" w:hAnsi="Times New Roman"/>
          <w:sz w:val="28"/>
          <w:szCs w:val="28"/>
          <w:lang w:val="tt-RU"/>
        </w:rPr>
        <w:t xml:space="preserve"> детей</w:t>
      </w:r>
      <w:r w:rsidRPr="0087697D">
        <w:rPr>
          <w:rFonts w:ascii="Times New Roman" w:hAnsi="Times New Roman"/>
          <w:sz w:val="28"/>
          <w:szCs w:val="28"/>
          <w:lang w:val="tt-RU"/>
        </w:rPr>
        <w:tab/>
        <w:t>6%</w:t>
      </w:r>
    </w:p>
    <w:p w:rsidR="00A4194B" w:rsidRDefault="00A4194B" w:rsidP="009A71D7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194B" w:rsidRPr="0087697D" w:rsidRDefault="00A4194B" w:rsidP="009A71D7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7697D">
        <w:rPr>
          <w:rFonts w:ascii="Times New Roman" w:hAnsi="Times New Roman"/>
          <w:sz w:val="28"/>
          <w:szCs w:val="28"/>
          <w:lang w:val="tt-RU"/>
        </w:rPr>
        <w:t>9</w:t>
      </w:r>
      <w:r>
        <w:rPr>
          <w:rFonts w:ascii="Times New Roman" w:hAnsi="Times New Roman"/>
          <w:sz w:val="28"/>
          <w:szCs w:val="28"/>
          <w:lang w:val="tt-RU"/>
        </w:rPr>
        <w:t>6</w:t>
      </w:r>
      <w:r w:rsidRPr="0087697D">
        <w:rPr>
          <w:rFonts w:ascii="Times New Roman" w:hAnsi="Times New Roman"/>
          <w:sz w:val="28"/>
          <w:szCs w:val="28"/>
          <w:lang w:val="tt-RU"/>
        </w:rPr>
        <w:t>% детей знают и называют основные цвета спектра</w:t>
      </w:r>
    </w:p>
    <w:p w:rsidR="00A4194B" w:rsidRPr="0087697D" w:rsidRDefault="00A4194B" w:rsidP="009A71D7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91</w:t>
      </w:r>
      <w:r w:rsidRPr="0087697D">
        <w:rPr>
          <w:rFonts w:ascii="Times New Roman" w:hAnsi="Times New Roman"/>
          <w:sz w:val="28"/>
          <w:szCs w:val="28"/>
          <w:lang w:val="tt-RU"/>
        </w:rPr>
        <w:t>% - дети знают геометрические фигуры;</w:t>
      </w:r>
    </w:p>
    <w:p w:rsidR="00A4194B" w:rsidRPr="0087697D" w:rsidRDefault="00A4194B" w:rsidP="009A71D7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7697D">
        <w:rPr>
          <w:rFonts w:ascii="Times New Roman" w:hAnsi="Times New Roman"/>
          <w:sz w:val="28"/>
          <w:szCs w:val="28"/>
          <w:lang w:val="tt-RU"/>
        </w:rPr>
        <w:t>9</w:t>
      </w:r>
      <w:r>
        <w:rPr>
          <w:rFonts w:ascii="Times New Roman" w:hAnsi="Times New Roman"/>
          <w:sz w:val="28"/>
          <w:szCs w:val="28"/>
          <w:lang w:val="tt-RU"/>
        </w:rPr>
        <w:t>0</w:t>
      </w:r>
      <w:r w:rsidRPr="0087697D">
        <w:rPr>
          <w:rFonts w:ascii="Times New Roman" w:hAnsi="Times New Roman"/>
          <w:sz w:val="28"/>
          <w:szCs w:val="28"/>
          <w:lang w:val="tt-RU"/>
        </w:rPr>
        <w:t>% - умеют найти закономерности в классификации по заданному принципу</w:t>
      </w:r>
    </w:p>
    <w:p w:rsidR="00A4194B" w:rsidRPr="0087697D" w:rsidRDefault="00A4194B" w:rsidP="009A71D7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89</w:t>
      </w:r>
      <w:r w:rsidRPr="0087697D">
        <w:rPr>
          <w:rFonts w:ascii="Times New Roman" w:hAnsi="Times New Roman"/>
          <w:sz w:val="28"/>
          <w:szCs w:val="28"/>
          <w:lang w:val="tt-RU"/>
        </w:rPr>
        <w:t>% - собрали рыбку</w:t>
      </w:r>
    </w:p>
    <w:p w:rsidR="00A4194B" w:rsidRPr="0087697D" w:rsidRDefault="00A4194B" w:rsidP="009A71D7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8</w:t>
      </w:r>
      <w:r w:rsidRPr="0087697D">
        <w:rPr>
          <w:rFonts w:ascii="Times New Roman" w:hAnsi="Times New Roman"/>
          <w:sz w:val="28"/>
          <w:szCs w:val="28"/>
          <w:lang w:val="tt-RU"/>
        </w:rPr>
        <w:t>2% - имеют хорошую степень овладения зрительным синтезом</w:t>
      </w:r>
    </w:p>
    <w:p w:rsidR="00A4194B" w:rsidRPr="0087697D" w:rsidRDefault="00A4194B" w:rsidP="009A71D7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7697D">
        <w:rPr>
          <w:rFonts w:ascii="Times New Roman" w:hAnsi="Times New Roman"/>
          <w:sz w:val="28"/>
          <w:szCs w:val="28"/>
          <w:lang w:val="tt-RU"/>
        </w:rPr>
        <w:t>9</w:t>
      </w:r>
      <w:r>
        <w:rPr>
          <w:rFonts w:ascii="Times New Roman" w:hAnsi="Times New Roman"/>
          <w:sz w:val="28"/>
          <w:szCs w:val="28"/>
          <w:lang w:val="tt-RU"/>
        </w:rPr>
        <w:t>3</w:t>
      </w:r>
      <w:r w:rsidRPr="0087697D">
        <w:rPr>
          <w:rFonts w:ascii="Times New Roman" w:hAnsi="Times New Roman"/>
          <w:sz w:val="28"/>
          <w:szCs w:val="28"/>
          <w:lang w:val="tt-RU"/>
        </w:rPr>
        <w:t>% - умеют отвечать на вопросы взрослого</w:t>
      </w:r>
    </w:p>
    <w:p w:rsidR="00A4194B" w:rsidRPr="0087697D" w:rsidRDefault="00A4194B" w:rsidP="009A71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194B" w:rsidRPr="0087697D" w:rsidRDefault="00A4194B" w:rsidP="009A71D7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7697D">
        <w:rPr>
          <w:rFonts w:ascii="Times New Roman" w:hAnsi="Times New Roman"/>
          <w:sz w:val="28"/>
          <w:szCs w:val="28"/>
          <w:lang w:val="tt-RU"/>
        </w:rPr>
        <w:t>РЕКОМЕНДАЦИИ:</w:t>
      </w:r>
    </w:p>
    <w:p w:rsidR="00A4194B" w:rsidRPr="0087697D" w:rsidRDefault="00A4194B" w:rsidP="009A71D7">
      <w:pPr>
        <w:spacing w:after="0" w:line="240" w:lineRule="auto"/>
        <w:ind w:left="-567" w:firstLine="709"/>
        <w:jc w:val="center"/>
        <w:rPr>
          <w:rFonts w:ascii="Times New Roman" w:hAnsi="Times New Roman"/>
          <w:sz w:val="28"/>
          <w:szCs w:val="28"/>
          <w:lang w:val="tt-RU"/>
        </w:rPr>
      </w:pPr>
      <w:r w:rsidRPr="0087697D">
        <w:rPr>
          <w:rFonts w:ascii="Times New Roman" w:hAnsi="Times New Roman"/>
          <w:sz w:val="28"/>
          <w:szCs w:val="28"/>
          <w:lang w:val="tt-RU"/>
        </w:rPr>
        <w:t>Педагогу- психологу</w:t>
      </w:r>
    </w:p>
    <w:p w:rsidR="00A4194B" w:rsidRPr="0087697D" w:rsidRDefault="00A4194B" w:rsidP="00AD6867">
      <w:pPr>
        <w:spacing w:after="0" w:line="240" w:lineRule="auto"/>
        <w:ind w:firstLine="1135"/>
        <w:jc w:val="both"/>
        <w:rPr>
          <w:rFonts w:ascii="Times New Roman" w:hAnsi="Times New Roman"/>
          <w:sz w:val="28"/>
          <w:szCs w:val="28"/>
          <w:lang w:val="tt-RU"/>
        </w:rPr>
      </w:pPr>
      <w:r w:rsidRPr="0087697D">
        <w:rPr>
          <w:rFonts w:ascii="Times New Roman" w:hAnsi="Times New Roman"/>
          <w:sz w:val="28"/>
          <w:szCs w:val="28"/>
          <w:lang w:val="tt-RU"/>
        </w:rPr>
        <w:t>1.Провести консультации для воспитателей по результатам диагностики</w:t>
      </w:r>
    </w:p>
    <w:p w:rsidR="00A4194B" w:rsidRPr="0087697D" w:rsidRDefault="00043D8E" w:rsidP="00AD6867">
      <w:pPr>
        <w:spacing w:after="0" w:line="240" w:lineRule="auto"/>
        <w:ind w:firstLine="1135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2.</w:t>
      </w:r>
      <w:r w:rsidR="00A4194B" w:rsidRPr="0087697D">
        <w:rPr>
          <w:rFonts w:ascii="Times New Roman" w:hAnsi="Times New Roman"/>
          <w:sz w:val="28"/>
          <w:szCs w:val="28"/>
          <w:lang w:val="tt-RU"/>
        </w:rPr>
        <w:t>Разработать программу для коррекции недостаточно развитиых психических прцессов у детей с учетом их индивидуальных особенностей (коды:)</w:t>
      </w:r>
    </w:p>
    <w:p w:rsidR="00A4194B" w:rsidRPr="0087697D" w:rsidRDefault="00043D8E" w:rsidP="00AD6867">
      <w:pPr>
        <w:spacing w:after="0" w:line="240" w:lineRule="auto"/>
        <w:ind w:firstLine="1135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3.</w:t>
      </w:r>
      <w:r w:rsidR="00A4194B" w:rsidRPr="0087697D">
        <w:rPr>
          <w:rFonts w:ascii="Times New Roman" w:hAnsi="Times New Roman"/>
          <w:sz w:val="28"/>
          <w:szCs w:val="28"/>
          <w:lang w:val="tt-RU"/>
        </w:rPr>
        <w:t xml:space="preserve">Провести индивидуальные беседы с родителями детей, нуждающихся в коррекционной помощи (коды: </w:t>
      </w:r>
      <w:r w:rsidR="00A4194B">
        <w:rPr>
          <w:rFonts w:ascii="Times New Roman" w:hAnsi="Times New Roman"/>
          <w:sz w:val="28"/>
          <w:szCs w:val="28"/>
          <w:lang w:val="tt-RU"/>
        </w:rPr>
        <w:t>12, 13</w:t>
      </w:r>
      <w:r w:rsidR="00A4194B" w:rsidRPr="0087697D">
        <w:rPr>
          <w:rFonts w:ascii="Times New Roman" w:hAnsi="Times New Roman"/>
          <w:sz w:val="28"/>
          <w:szCs w:val="28"/>
          <w:lang w:val="tt-RU"/>
        </w:rPr>
        <w:t>)</w:t>
      </w:r>
    </w:p>
    <w:p w:rsidR="00043D8E" w:rsidRDefault="00043D8E" w:rsidP="00AD6867">
      <w:pPr>
        <w:spacing w:after="0" w:line="240" w:lineRule="auto"/>
        <w:ind w:firstLine="1135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A4194B" w:rsidRPr="0087697D" w:rsidRDefault="00A4194B" w:rsidP="00AD6867">
      <w:pPr>
        <w:spacing w:after="0" w:line="240" w:lineRule="auto"/>
        <w:ind w:firstLine="1135"/>
        <w:jc w:val="center"/>
        <w:rPr>
          <w:rFonts w:ascii="Times New Roman" w:hAnsi="Times New Roman"/>
          <w:sz w:val="28"/>
          <w:szCs w:val="28"/>
          <w:lang w:val="tt-RU"/>
        </w:rPr>
      </w:pPr>
      <w:r w:rsidRPr="0087697D">
        <w:rPr>
          <w:rFonts w:ascii="Times New Roman" w:hAnsi="Times New Roman"/>
          <w:sz w:val="28"/>
          <w:szCs w:val="28"/>
          <w:lang w:val="tt-RU"/>
        </w:rPr>
        <w:t>Воспитателям</w:t>
      </w:r>
    </w:p>
    <w:p w:rsidR="00A4194B" w:rsidRPr="0087697D" w:rsidRDefault="00A4194B" w:rsidP="00AD6867">
      <w:pPr>
        <w:numPr>
          <w:ilvl w:val="0"/>
          <w:numId w:val="5"/>
        </w:numPr>
        <w:spacing w:after="0" w:line="240" w:lineRule="auto"/>
        <w:ind w:left="0" w:firstLine="1135"/>
        <w:jc w:val="both"/>
        <w:rPr>
          <w:rFonts w:ascii="Times New Roman" w:hAnsi="Times New Roman"/>
          <w:sz w:val="28"/>
          <w:szCs w:val="28"/>
          <w:lang w:val="tt-RU"/>
        </w:rPr>
      </w:pPr>
      <w:r w:rsidRPr="0087697D">
        <w:rPr>
          <w:rFonts w:ascii="Times New Roman" w:hAnsi="Times New Roman"/>
          <w:sz w:val="28"/>
          <w:szCs w:val="28"/>
          <w:lang w:val="tt-RU"/>
        </w:rPr>
        <w:t>Проводить систематически индивидуальную работу с детьми (по списку), имеющих недостаточно развитые познавательные процессы через дидактические игры, беседы</w:t>
      </w:r>
    </w:p>
    <w:p w:rsidR="00A4194B" w:rsidRPr="0087697D" w:rsidRDefault="00A4194B" w:rsidP="0004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B7FC9" w:rsidRPr="00043D8E" w:rsidRDefault="002B7FC9" w:rsidP="00043D8E">
      <w:pPr>
        <w:pStyle w:val="ac"/>
        <w:shd w:val="clear" w:color="auto" w:fill="FFFFFF" w:themeFill="background1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43D8E">
        <w:rPr>
          <w:rFonts w:ascii="Times New Roman" w:hAnsi="Times New Roman"/>
          <w:b/>
          <w:sz w:val="28"/>
          <w:szCs w:val="28"/>
          <w:lang w:val="tt-RU"/>
        </w:rPr>
        <w:t xml:space="preserve">Диагностическое обследование детей старшей группы </w:t>
      </w:r>
      <w:bookmarkStart w:id="0" w:name="_GoBack"/>
      <w:bookmarkEnd w:id="0"/>
    </w:p>
    <w:p w:rsidR="002B7FC9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 xml:space="preserve">Сроки прведения: </w:t>
      </w:r>
      <w:r w:rsidRPr="00043D8E">
        <w:rPr>
          <w:rFonts w:ascii="Times New Roman" w:hAnsi="Times New Roman"/>
          <w:b/>
          <w:sz w:val="28"/>
          <w:szCs w:val="28"/>
          <w:lang w:val="tt-RU"/>
        </w:rPr>
        <w:t>февраль 2017 г</w:t>
      </w:r>
    </w:p>
    <w:p w:rsidR="002B7FC9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>Обследование проведено в соответствии с годовым планом педагога-психолога</w:t>
      </w:r>
    </w:p>
    <w:p w:rsidR="002B7FC9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>Цель работы: изучение особенностей познавательных процессов у детей старшего дошкольного возраста</w:t>
      </w:r>
    </w:p>
    <w:p w:rsidR="00043D8E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 xml:space="preserve">Задачи: </w:t>
      </w:r>
    </w:p>
    <w:p w:rsidR="00043D8E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 xml:space="preserve">1) определение уровня развития воображения, способности создавать оригинальные образы; </w:t>
      </w:r>
    </w:p>
    <w:p w:rsidR="00043D8E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 xml:space="preserve">2) особенности памяти; </w:t>
      </w:r>
    </w:p>
    <w:p w:rsidR="00043D8E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 xml:space="preserve">3) оценка словесно-логического мышления; </w:t>
      </w:r>
    </w:p>
    <w:p w:rsidR="00043D8E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 xml:space="preserve">4) степени развития обобщения; </w:t>
      </w:r>
    </w:p>
    <w:p w:rsidR="002B7FC9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>5) определение уровня сформированности пространственного мышления</w:t>
      </w:r>
    </w:p>
    <w:p w:rsidR="00043D8E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>Инструментарий: бланк-карточка на каждого ребенка с нарисованными на ней десятью неопределенной формы фигурками; десять слов; перечень вопросов; предметные картинки в количестве 25 штук (овощи, одежда, транспорт, люди, фрукты)</w:t>
      </w:r>
    </w:p>
    <w:p w:rsidR="00043D8E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 xml:space="preserve">Использование: </w:t>
      </w:r>
    </w:p>
    <w:p w:rsidR="00043D8E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 xml:space="preserve">1) анализ сформированности познавательных процессов; </w:t>
      </w:r>
    </w:p>
    <w:p w:rsidR="002B7FC9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>2) в результате проведённого обследования будут выявлены дети, нуждающиеся в коррекционно-развивающей работе</w:t>
      </w:r>
    </w:p>
    <w:p w:rsidR="00043D8E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 xml:space="preserve">Разработка плана исследования: </w:t>
      </w:r>
    </w:p>
    <w:p w:rsidR="00043D8E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 xml:space="preserve">1 этап – подготовительный: проведение информационной встречи с воспитателями обследуемых групп с целью ознакомления с порядком проведения, уточнения организационных моментов; </w:t>
      </w:r>
    </w:p>
    <w:p w:rsidR="002B7FC9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>2 этап: проведение обследования</w:t>
      </w:r>
    </w:p>
    <w:p w:rsidR="00043D8E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 xml:space="preserve">3 этап – аналитический – обработка полученных данных и составление аналитической справки; </w:t>
      </w:r>
    </w:p>
    <w:p w:rsidR="002B7FC9" w:rsidRPr="00043D8E" w:rsidRDefault="002B7FC9" w:rsidP="00AD6867">
      <w:pPr>
        <w:pStyle w:val="ac"/>
        <w:shd w:val="clear" w:color="auto" w:fill="FFFFFF" w:themeFill="background1"/>
        <w:spacing w:line="360" w:lineRule="auto"/>
        <w:ind w:left="-993" w:firstLine="993"/>
        <w:jc w:val="both"/>
        <w:rPr>
          <w:rFonts w:ascii="Times New Roman" w:hAnsi="Times New Roman"/>
          <w:sz w:val="28"/>
          <w:szCs w:val="28"/>
          <w:lang w:val="tt-RU"/>
        </w:rPr>
      </w:pPr>
      <w:r w:rsidRPr="00043D8E">
        <w:rPr>
          <w:rFonts w:ascii="Times New Roman" w:hAnsi="Times New Roman"/>
          <w:sz w:val="28"/>
          <w:szCs w:val="28"/>
          <w:lang w:val="tt-RU"/>
        </w:rPr>
        <w:t>4 этап: - консультационный: проведени е информационных встреч с воспитателями и родителями</w:t>
      </w:r>
      <w:r w:rsidR="00AD6867">
        <w:rPr>
          <w:rFonts w:ascii="Times New Roman" w:hAnsi="Times New Roman"/>
          <w:sz w:val="28"/>
          <w:szCs w:val="28"/>
          <w:lang w:val="tt-RU"/>
        </w:rPr>
        <w:t>.</w:t>
      </w:r>
    </w:p>
    <w:p w:rsidR="002B7FC9" w:rsidRPr="00B24A3D" w:rsidRDefault="002B7FC9" w:rsidP="009A71D7">
      <w:pPr>
        <w:pStyle w:val="ac"/>
        <w:shd w:val="clear" w:color="auto" w:fill="FFFFFF" w:themeFill="background1"/>
        <w:ind w:left="568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lastRenderedPageBreak/>
        <w:t>Применение методик</w:t>
      </w:r>
    </w:p>
    <w:tbl>
      <w:tblPr>
        <w:tblW w:w="1017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2"/>
        <w:gridCol w:w="2804"/>
        <w:gridCol w:w="2084"/>
        <w:gridCol w:w="2300"/>
        <w:gridCol w:w="2183"/>
      </w:tblGrid>
      <w:tr w:rsidR="002B7FC9" w:rsidRPr="00043D8E" w:rsidTr="008177B6">
        <w:tc>
          <w:tcPr>
            <w:tcW w:w="817" w:type="dxa"/>
          </w:tcPr>
          <w:p w:rsidR="002B7FC9" w:rsidRPr="00043D8E" w:rsidRDefault="002B7FC9" w:rsidP="009A71D7">
            <w:pPr>
              <w:pStyle w:val="ac"/>
              <w:shd w:val="clear" w:color="auto" w:fill="FFFFFF" w:themeFill="background1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835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Название шкалы</w:t>
            </w:r>
          </w:p>
        </w:tc>
        <w:tc>
          <w:tcPr>
            <w:tcW w:w="2090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Автор теста</w:t>
            </w:r>
          </w:p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название теста</w:t>
            </w:r>
          </w:p>
        </w:tc>
        <w:tc>
          <w:tcPr>
            <w:tcW w:w="2304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Исследуемая функция</w:t>
            </w:r>
          </w:p>
        </w:tc>
        <w:tc>
          <w:tcPr>
            <w:tcW w:w="2127" w:type="dxa"/>
          </w:tcPr>
          <w:p w:rsidR="002B7FC9" w:rsidRPr="00043D8E" w:rsidRDefault="00043D8E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Фактор,</w:t>
            </w:r>
            <w:r w:rsidR="002B7FC9"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влияющий на результат</w:t>
            </w:r>
          </w:p>
        </w:tc>
      </w:tr>
      <w:tr w:rsidR="002B7FC9" w:rsidRPr="00043D8E" w:rsidTr="008177B6">
        <w:tc>
          <w:tcPr>
            <w:tcW w:w="817" w:type="dxa"/>
          </w:tcPr>
          <w:p w:rsidR="002B7FC9" w:rsidRPr="00043D8E" w:rsidRDefault="002B7FC9" w:rsidP="009A71D7">
            <w:pPr>
              <w:pStyle w:val="ac"/>
              <w:shd w:val="clear" w:color="auto" w:fill="FFFFFF" w:themeFill="background1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способность создавать оригинальные образы</w:t>
            </w:r>
          </w:p>
        </w:tc>
        <w:tc>
          <w:tcPr>
            <w:tcW w:w="2090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О.Дьяченко</w:t>
            </w:r>
          </w:p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“Дорисовывание фигур”</w:t>
            </w:r>
          </w:p>
        </w:tc>
        <w:tc>
          <w:tcPr>
            <w:tcW w:w="2304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Уровень развития воображения</w:t>
            </w:r>
          </w:p>
        </w:tc>
        <w:tc>
          <w:tcPr>
            <w:tcW w:w="2127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Умение слушать инструкцию</w:t>
            </w:r>
          </w:p>
        </w:tc>
      </w:tr>
      <w:tr w:rsidR="002B7FC9" w:rsidRPr="00043D8E" w:rsidTr="008177B6">
        <w:tc>
          <w:tcPr>
            <w:tcW w:w="817" w:type="dxa"/>
          </w:tcPr>
          <w:p w:rsidR="002B7FC9" w:rsidRPr="00043D8E" w:rsidRDefault="002B7FC9" w:rsidP="009A71D7">
            <w:pPr>
              <w:pStyle w:val="ac"/>
              <w:shd w:val="clear" w:color="auto" w:fill="FFFFFF" w:themeFill="background1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Осведомленность, вербальный интеллект</w:t>
            </w:r>
          </w:p>
        </w:tc>
        <w:tc>
          <w:tcPr>
            <w:tcW w:w="2090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Аралова М. “Оценка словесно-логического мышления”</w:t>
            </w:r>
          </w:p>
        </w:tc>
        <w:tc>
          <w:tcPr>
            <w:tcW w:w="2304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Словесно-логическое мышление</w:t>
            </w:r>
          </w:p>
        </w:tc>
        <w:tc>
          <w:tcPr>
            <w:tcW w:w="2127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Умение отвечать на вопросы; внимание</w:t>
            </w:r>
          </w:p>
        </w:tc>
      </w:tr>
      <w:tr w:rsidR="002B7FC9" w:rsidRPr="00043D8E" w:rsidTr="008177B6">
        <w:tc>
          <w:tcPr>
            <w:tcW w:w="817" w:type="dxa"/>
          </w:tcPr>
          <w:p w:rsidR="002B7FC9" w:rsidRPr="00043D8E" w:rsidRDefault="002B7FC9" w:rsidP="009A71D7">
            <w:pPr>
              <w:pStyle w:val="ac"/>
              <w:shd w:val="clear" w:color="auto" w:fill="FFFFFF" w:themeFill="background1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835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Обобщение</w:t>
            </w:r>
          </w:p>
        </w:tc>
        <w:tc>
          <w:tcPr>
            <w:tcW w:w="2090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Выготский – Сахаров “Предметная классификация”</w:t>
            </w:r>
          </w:p>
        </w:tc>
        <w:tc>
          <w:tcPr>
            <w:tcW w:w="2304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Уровень развития понятийного мышления</w:t>
            </w:r>
          </w:p>
        </w:tc>
        <w:tc>
          <w:tcPr>
            <w:tcW w:w="2127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Найти закономерность</w:t>
            </w:r>
          </w:p>
        </w:tc>
      </w:tr>
      <w:tr w:rsidR="002B7FC9" w:rsidRPr="00043D8E" w:rsidTr="008177B6">
        <w:tc>
          <w:tcPr>
            <w:tcW w:w="817" w:type="dxa"/>
          </w:tcPr>
          <w:p w:rsidR="002B7FC9" w:rsidRPr="00043D8E" w:rsidRDefault="002B7FC9" w:rsidP="009A71D7">
            <w:pPr>
              <w:pStyle w:val="ac"/>
              <w:shd w:val="clear" w:color="auto" w:fill="FFFFFF" w:themeFill="background1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Мышление</w:t>
            </w:r>
          </w:p>
        </w:tc>
        <w:tc>
          <w:tcPr>
            <w:tcW w:w="2090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Методика Кооса</w:t>
            </w:r>
          </w:p>
        </w:tc>
        <w:tc>
          <w:tcPr>
            <w:tcW w:w="2304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Сформированност</w:t>
            </w:r>
            <w:proofErr w:type="spellStart"/>
            <w:r w:rsidRPr="00043D8E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</w:p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пространственного мышления</w:t>
            </w:r>
          </w:p>
          <w:p w:rsidR="002B7FC9" w:rsidRPr="00043D8E" w:rsidRDefault="002B7FC9" w:rsidP="009A71D7">
            <w:pPr>
              <w:pStyle w:val="ac"/>
              <w:shd w:val="clear" w:color="auto" w:fill="FFFFFF" w:themeFill="background1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работоспособность</w:t>
            </w:r>
          </w:p>
        </w:tc>
      </w:tr>
      <w:tr w:rsidR="002B7FC9" w:rsidRPr="00043D8E" w:rsidTr="008177B6">
        <w:tc>
          <w:tcPr>
            <w:tcW w:w="817" w:type="dxa"/>
          </w:tcPr>
          <w:p w:rsidR="002B7FC9" w:rsidRPr="00043D8E" w:rsidRDefault="002B7FC9" w:rsidP="009A71D7">
            <w:pPr>
              <w:pStyle w:val="ac"/>
              <w:shd w:val="clear" w:color="auto" w:fill="FFFFFF" w:themeFill="background1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Память</w:t>
            </w:r>
          </w:p>
        </w:tc>
        <w:tc>
          <w:tcPr>
            <w:tcW w:w="2090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По А.Р.Лурия</w:t>
            </w:r>
          </w:p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“Запоминание 10 слов”</w:t>
            </w:r>
          </w:p>
        </w:tc>
        <w:tc>
          <w:tcPr>
            <w:tcW w:w="2304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Исследование объема и скорости слухоречевого запоминания</w:t>
            </w:r>
          </w:p>
        </w:tc>
        <w:tc>
          <w:tcPr>
            <w:tcW w:w="2127" w:type="dxa"/>
          </w:tcPr>
          <w:p w:rsidR="002B7FC9" w:rsidRPr="00043D8E" w:rsidRDefault="002B7FC9" w:rsidP="00043D8E">
            <w:pPr>
              <w:pStyle w:val="ac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D8E">
              <w:rPr>
                <w:rFonts w:ascii="Times New Roman" w:hAnsi="Times New Roman"/>
                <w:sz w:val="24"/>
                <w:szCs w:val="24"/>
                <w:lang w:val="tt-RU"/>
              </w:rPr>
              <w:t>Фактор тишины, отсутствие посторонних раздражителей</w:t>
            </w:r>
          </w:p>
        </w:tc>
      </w:tr>
    </w:tbl>
    <w:p w:rsidR="002B7FC9" w:rsidRPr="00B24A3D" w:rsidRDefault="002B7FC9" w:rsidP="009A71D7">
      <w:pPr>
        <w:pStyle w:val="ac"/>
        <w:shd w:val="clear" w:color="auto" w:fill="FFFFFF" w:themeFill="background1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B7FC9" w:rsidRPr="00B24A3D" w:rsidRDefault="002B7FC9" w:rsidP="009A71D7">
      <w:pPr>
        <w:pStyle w:val="ac"/>
        <w:shd w:val="clear" w:color="auto" w:fill="FFFFFF" w:themeFill="background1"/>
        <w:ind w:left="-567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24A3D">
        <w:rPr>
          <w:rFonts w:ascii="Times New Roman" w:hAnsi="Times New Roman"/>
          <w:b/>
          <w:sz w:val="28"/>
          <w:szCs w:val="28"/>
          <w:lang w:val="tt-RU"/>
        </w:rPr>
        <w:t>Выводы:</w:t>
      </w:r>
    </w:p>
    <w:p w:rsidR="002B7FC9" w:rsidRPr="00B24A3D" w:rsidRDefault="002B7FC9" w:rsidP="009A71D7">
      <w:pPr>
        <w:pStyle w:val="ac"/>
        <w:shd w:val="clear" w:color="auto" w:fill="FFFFFF" w:themeFill="background1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t>В результате проведенного обследования выявлено:</w:t>
      </w:r>
    </w:p>
    <w:p w:rsidR="002B7FC9" w:rsidRPr="00B24A3D" w:rsidRDefault="002B7FC9" w:rsidP="009A71D7">
      <w:pPr>
        <w:pStyle w:val="ac"/>
        <w:shd w:val="clear" w:color="auto" w:fill="FFFFFF" w:themeFill="background1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t>Высокий</w:t>
      </w:r>
      <w:r w:rsidRPr="00B24A3D">
        <w:rPr>
          <w:rFonts w:ascii="Times New Roman" w:hAnsi="Times New Roman"/>
          <w:sz w:val="28"/>
          <w:szCs w:val="28"/>
          <w:lang w:val="tt-RU"/>
        </w:rPr>
        <w:tab/>
        <w:t>38 детей</w:t>
      </w:r>
      <w:r w:rsidRPr="00B24A3D">
        <w:rPr>
          <w:rFonts w:ascii="Times New Roman" w:hAnsi="Times New Roman"/>
          <w:sz w:val="28"/>
          <w:szCs w:val="28"/>
          <w:lang w:val="tt-RU"/>
        </w:rPr>
        <w:tab/>
        <w:t>60%</w:t>
      </w:r>
    </w:p>
    <w:p w:rsidR="002B7FC9" w:rsidRPr="00B24A3D" w:rsidRDefault="002B7FC9" w:rsidP="009A71D7">
      <w:pPr>
        <w:pStyle w:val="ac"/>
        <w:shd w:val="clear" w:color="auto" w:fill="FFFFFF" w:themeFill="background1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t>Средний</w:t>
      </w:r>
      <w:r w:rsidRPr="00B24A3D">
        <w:rPr>
          <w:rFonts w:ascii="Times New Roman" w:hAnsi="Times New Roman"/>
          <w:sz w:val="28"/>
          <w:szCs w:val="28"/>
          <w:lang w:val="tt-RU"/>
        </w:rPr>
        <w:tab/>
        <w:t>26 детей</w:t>
      </w:r>
      <w:r w:rsidRPr="00B24A3D">
        <w:rPr>
          <w:rFonts w:ascii="Times New Roman" w:hAnsi="Times New Roman"/>
          <w:sz w:val="28"/>
          <w:szCs w:val="28"/>
          <w:lang w:val="tt-RU"/>
        </w:rPr>
        <w:tab/>
        <w:t>40%</w:t>
      </w:r>
    </w:p>
    <w:p w:rsidR="002B7FC9" w:rsidRPr="00B24A3D" w:rsidRDefault="002B7FC9" w:rsidP="009A71D7">
      <w:pPr>
        <w:pStyle w:val="ac"/>
        <w:shd w:val="clear" w:color="auto" w:fill="FFFFFF" w:themeFill="background1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t>Низкий</w:t>
      </w:r>
      <w:r w:rsidRPr="00B24A3D">
        <w:rPr>
          <w:rFonts w:ascii="Times New Roman" w:hAnsi="Times New Roman"/>
          <w:sz w:val="28"/>
          <w:szCs w:val="28"/>
          <w:lang w:val="tt-RU"/>
        </w:rPr>
        <w:tab/>
        <w:t>0 детей</w:t>
      </w:r>
      <w:r w:rsidRPr="00B24A3D">
        <w:rPr>
          <w:rFonts w:ascii="Times New Roman" w:hAnsi="Times New Roman"/>
          <w:sz w:val="28"/>
          <w:szCs w:val="28"/>
          <w:lang w:val="tt-RU"/>
        </w:rPr>
        <w:tab/>
        <w:t>0%</w:t>
      </w:r>
    </w:p>
    <w:p w:rsidR="002B7FC9" w:rsidRPr="00B24A3D" w:rsidRDefault="002B7FC9" w:rsidP="009A71D7">
      <w:pPr>
        <w:pStyle w:val="ac"/>
        <w:shd w:val="clear" w:color="auto" w:fill="FFFFFF" w:themeFill="background1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t>30% детей умеют отвечать на вопросы, у них хорошая осведомленность, словарный запас знаний;</w:t>
      </w:r>
    </w:p>
    <w:p w:rsidR="002B7FC9" w:rsidRPr="00B24A3D" w:rsidRDefault="002B7FC9" w:rsidP="009A71D7">
      <w:pPr>
        <w:pStyle w:val="ac"/>
        <w:shd w:val="clear" w:color="auto" w:fill="FFFFFF" w:themeFill="background1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t>89% - выявлен уровень актуального понятийного развития, они умеют анализировать,обобщать ;</w:t>
      </w:r>
    </w:p>
    <w:p w:rsidR="002B7FC9" w:rsidRPr="00B24A3D" w:rsidRDefault="002B7FC9" w:rsidP="009A71D7">
      <w:pPr>
        <w:pStyle w:val="ac"/>
        <w:shd w:val="clear" w:color="auto" w:fill="FFFFFF" w:themeFill="background1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t>98% - хороший объем и скорость слухоречевого запоминания</w:t>
      </w:r>
    </w:p>
    <w:p w:rsidR="002B7FC9" w:rsidRPr="00B24A3D" w:rsidRDefault="002B7FC9" w:rsidP="009A71D7">
      <w:pPr>
        <w:pStyle w:val="ac"/>
        <w:shd w:val="clear" w:color="auto" w:fill="FFFFFF" w:themeFill="background1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t>81% - справляются с заданием “Кубики Кооса”, имея единичные ошибки “диагонального” характера</w:t>
      </w:r>
    </w:p>
    <w:p w:rsidR="002B7FC9" w:rsidRPr="00B24A3D" w:rsidRDefault="002B7FC9" w:rsidP="009A71D7">
      <w:pPr>
        <w:pStyle w:val="ac"/>
        <w:shd w:val="clear" w:color="auto" w:fill="FFFFFF" w:themeFill="background1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t>0 детей показали низкий уровень показателей по всем шкалам</w:t>
      </w:r>
    </w:p>
    <w:p w:rsidR="00043D8E" w:rsidRDefault="00043D8E" w:rsidP="009A71D7">
      <w:pPr>
        <w:pStyle w:val="ac"/>
        <w:shd w:val="clear" w:color="auto" w:fill="FFFFFF" w:themeFill="background1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B7FC9" w:rsidRPr="00B24A3D" w:rsidRDefault="002B7FC9" w:rsidP="009A71D7">
      <w:pPr>
        <w:pStyle w:val="ac"/>
        <w:shd w:val="clear" w:color="auto" w:fill="FFFFFF" w:themeFill="background1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t>РЕКОМЕНДАЦИИ:</w:t>
      </w:r>
    </w:p>
    <w:p w:rsidR="002B7FC9" w:rsidRPr="00B24A3D" w:rsidRDefault="002B7FC9" w:rsidP="006A13A5">
      <w:pPr>
        <w:pStyle w:val="ac"/>
        <w:shd w:val="clear" w:color="auto" w:fill="FFFFFF" w:themeFill="background1"/>
        <w:ind w:left="-567" w:firstLine="709"/>
        <w:jc w:val="center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t>Педагогу- психологу</w:t>
      </w:r>
    </w:p>
    <w:p w:rsidR="002B7FC9" w:rsidRPr="00B24A3D" w:rsidRDefault="002B7FC9" w:rsidP="006A13A5">
      <w:pPr>
        <w:pStyle w:val="ac"/>
        <w:numPr>
          <w:ilvl w:val="0"/>
          <w:numId w:val="6"/>
        </w:numPr>
        <w:shd w:val="clear" w:color="auto" w:fill="FFFFFF" w:themeFill="background1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t>Провести консультации для воспитателей по результатам диагностики</w:t>
      </w:r>
    </w:p>
    <w:p w:rsidR="002B7FC9" w:rsidRPr="00B24A3D" w:rsidRDefault="002B7FC9" w:rsidP="006A13A5">
      <w:pPr>
        <w:pStyle w:val="ac"/>
        <w:numPr>
          <w:ilvl w:val="0"/>
          <w:numId w:val="6"/>
        </w:numPr>
        <w:shd w:val="clear" w:color="auto" w:fill="FFFFFF" w:themeFill="background1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t xml:space="preserve">Разработать программу для коррекции недостаточно развитиых психических прцессов у детей с учетом их индивидуальных особенностей </w:t>
      </w:r>
    </w:p>
    <w:p w:rsidR="002B7FC9" w:rsidRPr="00B24A3D" w:rsidRDefault="002B7FC9" w:rsidP="006A13A5">
      <w:pPr>
        <w:pStyle w:val="ac"/>
        <w:shd w:val="clear" w:color="auto" w:fill="FFFFFF" w:themeFill="background1"/>
        <w:ind w:left="-567" w:firstLine="709"/>
        <w:jc w:val="center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t>Воспитателям</w:t>
      </w:r>
    </w:p>
    <w:p w:rsidR="00A4194B" w:rsidRPr="006A13A5" w:rsidRDefault="002B7FC9" w:rsidP="006A13A5">
      <w:pPr>
        <w:pStyle w:val="ac"/>
        <w:numPr>
          <w:ilvl w:val="0"/>
          <w:numId w:val="7"/>
        </w:numPr>
        <w:shd w:val="clear" w:color="auto" w:fill="FFFFFF" w:themeFill="background1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4A3D">
        <w:rPr>
          <w:rFonts w:ascii="Times New Roman" w:hAnsi="Times New Roman"/>
          <w:sz w:val="28"/>
          <w:szCs w:val="28"/>
          <w:lang w:val="tt-RU"/>
        </w:rPr>
        <w:t>Проводить систематически индивидуальную работу с детьми (по списку), имеющих недостаточно развитые познавательные процессы через дидактические игры, беседы, особо обратить внимание на словарный запас, на осведомленность</w:t>
      </w:r>
      <w:r w:rsidR="006A13A5">
        <w:rPr>
          <w:rFonts w:ascii="Times New Roman" w:hAnsi="Times New Roman"/>
          <w:sz w:val="28"/>
          <w:szCs w:val="28"/>
          <w:lang w:val="tt-RU"/>
        </w:rPr>
        <w:t>.</w:t>
      </w:r>
    </w:p>
    <w:p w:rsidR="00787797" w:rsidRPr="00043D8E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proofErr w:type="spellStart"/>
      <w:r w:rsidRPr="00043D8E">
        <w:rPr>
          <w:b/>
          <w:iCs/>
          <w:sz w:val="28"/>
          <w:szCs w:val="28"/>
        </w:rPr>
        <w:lastRenderedPageBreak/>
        <w:t>Коррекционно</w:t>
      </w:r>
      <w:proofErr w:type="spellEnd"/>
      <w:r w:rsidRPr="00043D8E">
        <w:rPr>
          <w:b/>
          <w:iCs/>
          <w:sz w:val="28"/>
          <w:szCs w:val="28"/>
        </w:rPr>
        <w:t xml:space="preserve"> – развивающая работа.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b/>
          <w:bCs/>
          <w:sz w:val="28"/>
          <w:szCs w:val="28"/>
        </w:rPr>
        <w:t>Цель: </w:t>
      </w:r>
      <w:r w:rsidRPr="006616C9">
        <w:rPr>
          <w:sz w:val="28"/>
          <w:szCs w:val="28"/>
        </w:rPr>
        <w:t>способствовать полноценному психическому и личностному развитию ребенка в пространстве нормального детства.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В течение года, ежемесячно проводились индивидуальные коррекционные занятия с детьми направленные на развитие восприятия, развитие мышления, развитие индивидуальных особенностей и качеств личности, устранение страхов, коррекцию агрессии.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Коррекционно-развивающая работа проводилась по следующим программам: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 xml:space="preserve">- Занятия по программе социально-личностного развития детей дошкольного возраста «Познаю себя» М.В. </w:t>
      </w:r>
      <w:proofErr w:type="spellStart"/>
      <w:r w:rsidRPr="006616C9">
        <w:rPr>
          <w:sz w:val="28"/>
          <w:szCs w:val="28"/>
        </w:rPr>
        <w:t>Корепановой</w:t>
      </w:r>
      <w:proofErr w:type="spellEnd"/>
      <w:r w:rsidRPr="006616C9">
        <w:rPr>
          <w:sz w:val="28"/>
          <w:szCs w:val="28"/>
        </w:rPr>
        <w:t>, Е.В. Харламовой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- Психопрофилактические и коррекционно-развивающие занятия с детьми по адаптации к детскому саду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- Психопрофилактические и коррекционно-развивающие занятия, направленные на формирование адекватной самооценки детей, коррекция нарушений в сфере личности и познавательного развития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- Психопрофилактические и коррекционно-развивающие занятия, направленные на расширение поведенческого репертуара, направленного на улучшение общения, произвольности поведения</w:t>
      </w:r>
    </w:p>
    <w:p w:rsidR="00787797" w:rsidRPr="00043D8E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043D8E">
        <w:rPr>
          <w:b/>
          <w:sz w:val="28"/>
          <w:szCs w:val="28"/>
        </w:rPr>
        <w:t>Консультирование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На протяжении всего учебного года проводила анкетирование, консультирование родителей и педагогов по вопросам возрастной психологии детей дошкольного возраста. Консультирование по вопросам адаптации малышей, готовности к обучению в школе, по поведению и эмоциональному состоянию дошкольников и по другим проблемам, которые продолжают волновать педагогов и родителей. Систематически пополняю информацию «папок-передвижек» консультациями для воспитателей и родителей во всех возрастных группах ДОУ.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 xml:space="preserve">Ежеквартально в группах оформлялся уголок для родителей, где размещалась информация, помогающая повысить психологическую </w:t>
      </w:r>
      <w:r w:rsidRPr="006616C9">
        <w:rPr>
          <w:sz w:val="28"/>
          <w:szCs w:val="28"/>
        </w:rPr>
        <w:lastRenderedPageBreak/>
        <w:t>компетентность родителей в области воспитания и взаимодействия с дошкольниками: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• Телевизор - друг или враг?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• Играть или учить?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• Правильно ли я воспитываю ребенка?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• Памятка "Как подготовить ребенка к детскому саду".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• Рекомендации родителям агрессивных детей.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• </w:t>
      </w:r>
      <w:proofErr w:type="spellStart"/>
      <w:r w:rsidRPr="006616C9">
        <w:rPr>
          <w:sz w:val="28"/>
          <w:szCs w:val="28"/>
        </w:rPr>
        <w:t>Гиперактивные</w:t>
      </w:r>
      <w:proofErr w:type="spellEnd"/>
      <w:r w:rsidRPr="006616C9">
        <w:rPr>
          <w:sz w:val="28"/>
          <w:szCs w:val="28"/>
        </w:rPr>
        <w:t xml:space="preserve"> дети.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• Консультация для родителей "Дружная семья - здоровый ребенок".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• Консультация для родителей "10 нельзя для родителей".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• Консультация для родителей "Как говорить с детьми, чтобы дети слушали, и как слушать, чтобы дети говорили".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• Консультация для родителей "Как нельзя поступать с ребенком".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• Консультация для родителей "Как преодолеть рассеянность у ребенка".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 xml:space="preserve">• Консультация для родителей "Приучение детей к дисциплине и эмоциональной </w:t>
      </w:r>
      <w:proofErr w:type="spellStart"/>
      <w:r w:rsidRPr="006616C9">
        <w:rPr>
          <w:sz w:val="28"/>
          <w:szCs w:val="28"/>
        </w:rPr>
        <w:t>саморегуляции</w:t>
      </w:r>
      <w:proofErr w:type="spellEnd"/>
      <w:r w:rsidRPr="006616C9">
        <w:rPr>
          <w:sz w:val="28"/>
          <w:szCs w:val="28"/>
        </w:rPr>
        <w:t>".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• «Ребенок 4-5 лет».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• «Возрастные особенности детей 5-6 лет».</w:t>
      </w:r>
    </w:p>
    <w:p w:rsidR="00787797" w:rsidRPr="00043D8E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043D8E">
        <w:rPr>
          <w:b/>
          <w:iCs/>
          <w:sz w:val="28"/>
          <w:szCs w:val="28"/>
        </w:rPr>
        <w:t>В течение года регулярно посещала родительские собрания.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В начале учебного года в выпускных группах выступила с докладом, где дала конкретные рекомендации по подготовке детей к школе.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В младших группах провела собрание, на котором познакомила родителей с возрастными особенностями детей 2-3 лет, и дала рекомендации по адаптации малышей к условиям ДОУ.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 xml:space="preserve">В конце учебного года на собрании выпускных групп: познакомила родителей с результатами готовности воспитанников к обучению в школе; представила психолого-педагогические заключения на каждого воспитанника; дала необходимые советы и рекомендации для родителей </w:t>
      </w:r>
      <w:r w:rsidRPr="006616C9">
        <w:rPr>
          <w:sz w:val="28"/>
          <w:szCs w:val="28"/>
        </w:rPr>
        <w:lastRenderedPageBreak/>
        <w:t xml:space="preserve">будущих первоклассников; ответила на многие возникшие индивидуальные вопросы по подготовке воспитанников к обучению в школе. 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На родительском собрании в средней группе выступила с темой: «Развитие воображения». Родителям были даны соответствующие рекомендации и разработан специальный буклет.</w:t>
      </w:r>
    </w:p>
    <w:p w:rsidR="00787797" w:rsidRPr="006616C9" w:rsidRDefault="00787797" w:rsidP="009A71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родительском собрании в старшей группе выступила с темой: «Лето с пользой для ума». Родителям были даны соответствующие рекомендации и разработан специальный буклет.</w:t>
      </w:r>
    </w:p>
    <w:p w:rsidR="00787797" w:rsidRPr="006616C9" w:rsidRDefault="00787797" w:rsidP="009A71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родительском собрании в круглосуточной группе выступила с темой: «Читаем вместе». Родителям были даны соответствующие рекомендации и разработан специальный буклет.</w:t>
      </w:r>
    </w:p>
    <w:p w:rsidR="00787797" w:rsidRPr="006616C9" w:rsidRDefault="00787797" w:rsidP="009A71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родительском собрании в первой младшей группе выступила с темой: «Кризис трех лет». Родителям были даны соответствующие рекомендации и разработан специальный буклет.</w:t>
      </w:r>
    </w:p>
    <w:p w:rsidR="00787797" w:rsidRPr="006616C9" w:rsidRDefault="00787797" w:rsidP="009A71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родительском собрании в подготовительной группе выступила с темой: «Кризис семи лет». Родителям были даны соответствующие рекомендации и </w:t>
      </w:r>
      <w:proofErr w:type="gramStart"/>
      <w:r w:rsidRPr="006616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</w:t>
      </w:r>
      <w:proofErr w:type="gramEnd"/>
      <w:r w:rsidRPr="0066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специальный букле</w:t>
      </w:r>
    </w:p>
    <w:p w:rsidR="00787797" w:rsidRPr="00043D8E" w:rsidRDefault="00787797" w:rsidP="009A71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Профилактическая и просветительская работа.</w:t>
      </w:r>
    </w:p>
    <w:p w:rsidR="00787797" w:rsidRPr="006616C9" w:rsidRDefault="00787797" w:rsidP="009A71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16C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 велась профилактическая работа (беседы, анкетирование,</w:t>
      </w:r>
      <w:proofErr w:type="gramEnd"/>
      <w:r w:rsidRPr="0066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заполнение социальных паспортов, журналов и других необходимых документов) с родителями вновь поступивших детей, родителями детей посещающих и не посещающих ДОУ.</w:t>
      </w:r>
    </w:p>
    <w:p w:rsidR="00787797" w:rsidRPr="006616C9" w:rsidRDefault="00787797" w:rsidP="009A71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пополняла личную библиотеку психолого-педагогической литературой, диагностическим и коррекционно-развивающим инструментарием. Отчетную документацию вела согласно нормативно-правовым актам.</w:t>
      </w:r>
    </w:p>
    <w:p w:rsidR="00787797" w:rsidRPr="006616C9" w:rsidRDefault="00787797" w:rsidP="009A71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как педагог-психолог, контролирую состояние психического здоровья участников педагогического процесса, стараюсь организовать активное сотрудничество с родителями и педагогами с целью объединения усилий в процессе воспитания дошкольников.</w:t>
      </w:r>
    </w:p>
    <w:p w:rsidR="00787797" w:rsidRPr="00071F04" w:rsidRDefault="00071F04" w:rsidP="009A71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87797" w:rsidRPr="00071F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Перспективные направления на будущий год.</w:t>
      </w:r>
    </w:p>
    <w:p w:rsidR="00787797" w:rsidRPr="006616C9" w:rsidRDefault="00787797" w:rsidP="009A71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работа в 2016-2017 учебном году носит положительный характер, одобрена администрацией образовательного учреждения.</w:t>
      </w:r>
    </w:p>
    <w:p w:rsidR="00787797" w:rsidRPr="006616C9" w:rsidRDefault="00787797" w:rsidP="009A71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индивидуальных занятий с детьми улучшились результаты по развитию и коррекции познавательных процессов.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Существенно повысился интерес родителей к особенностям развития их детей, к научной и методической литературе, направленной на формирование психологического здоровья детей.</w:t>
      </w:r>
    </w:p>
    <w:p w:rsidR="00787797" w:rsidRPr="00043D8E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43D8E">
        <w:rPr>
          <w:sz w:val="28"/>
          <w:szCs w:val="28"/>
        </w:rPr>
        <w:t>Следовательно:</w:t>
      </w:r>
    </w:p>
    <w:p w:rsidR="00787797" w:rsidRPr="006616C9" w:rsidRDefault="00787797" w:rsidP="009A71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6C9">
        <w:rPr>
          <w:sz w:val="28"/>
          <w:szCs w:val="28"/>
        </w:rPr>
        <w:t>На следующий год планируется больше времени уделять коррекционно-развивающим занятиям по различным проблемам познавательных процессов, эмоциональной сфере, сфере общения, устранению страхов. Также, необходимо усилить работу по психологическому просвещению родителей; чаще проводить практические обучающие семинары для педагогов по работе с проблемными детьми. Продолжение работы с родителями (</w:t>
      </w:r>
      <w:proofErr w:type="spellStart"/>
      <w:r w:rsidRPr="006616C9">
        <w:rPr>
          <w:sz w:val="28"/>
          <w:szCs w:val="28"/>
        </w:rPr>
        <w:t>психопросвещение</w:t>
      </w:r>
      <w:proofErr w:type="spellEnd"/>
      <w:r w:rsidRPr="006616C9">
        <w:rPr>
          <w:sz w:val="28"/>
          <w:szCs w:val="28"/>
        </w:rPr>
        <w:t>, взаимодействие с семьями, имеющими психологические проблемы).</w:t>
      </w:r>
    </w:p>
    <w:p w:rsidR="001B4FFF" w:rsidRPr="006616C9" w:rsidRDefault="001B4FFF" w:rsidP="009A7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B4FFF" w:rsidRPr="006616C9" w:rsidSect="001B4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0F6" w:rsidRDefault="002C50F6" w:rsidP="004A5AEE">
      <w:pPr>
        <w:spacing w:after="0" w:line="240" w:lineRule="auto"/>
      </w:pPr>
      <w:r>
        <w:separator/>
      </w:r>
    </w:p>
  </w:endnote>
  <w:endnote w:type="continuationSeparator" w:id="0">
    <w:p w:rsidR="002C50F6" w:rsidRDefault="002C50F6" w:rsidP="004A5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0F6" w:rsidRDefault="002C50F6" w:rsidP="004A5AEE">
      <w:pPr>
        <w:spacing w:after="0" w:line="240" w:lineRule="auto"/>
      </w:pPr>
      <w:r>
        <w:separator/>
      </w:r>
    </w:p>
  </w:footnote>
  <w:footnote w:type="continuationSeparator" w:id="0">
    <w:p w:rsidR="002C50F6" w:rsidRDefault="002C50F6" w:rsidP="004A5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3DCD"/>
    <w:multiLevelType w:val="hybridMultilevel"/>
    <w:tmpl w:val="419EE0D4"/>
    <w:lvl w:ilvl="0" w:tplc="04190001">
      <w:start w:val="1"/>
      <w:numFmt w:val="bullet"/>
      <w:lvlText w:val=""/>
      <w:lvlJc w:val="left"/>
      <w:pPr>
        <w:ind w:left="1962" w:hanging="500"/>
      </w:pPr>
      <w:rPr>
        <w:rFonts w:ascii="Symbol" w:hAnsi="Symbol" w:hint="default"/>
        <w:w w:val="100"/>
        <w:lang w:val="ru-RU" w:eastAsia="ru-RU" w:bidi="ru-RU"/>
      </w:rPr>
    </w:lvl>
    <w:lvl w:ilvl="1" w:tplc="32D0BE02">
      <w:numFmt w:val="bullet"/>
      <w:lvlText w:val="•"/>
      <w:lvlJc w:val="left"/>
      <w:pPr>
        <w:ind w:left="2040" w:hanging="500"/>
      </w:pPr>
      <w:rPr>
        <w:rFonts w:hint="default"/>
        <w:lang w:val="ru-RU" w:eastAsia="ru-RU" w:bidi="ru-RU"/>
      </w:rPr>
    </w:lvl>
    <w:lvl w:ilvl="2" w:tplc="C6AA09E0">
      <w:numFmt w:val="bullet"/>
      <w:lvlText w:val="•"/>
      <w:lvlJc w:val="left"/>
      <w:pPr>
        <w:ind w:left="3016" w:hanging="500"/>
      </w:pPr>
      <w:rPr>
        <w:rFonts w:hint="default"/>
        <w:lang w:val="ru-RU" w:eastAsia="ru-RU" w:bidi="ru-RU"/>
      </w:rPr>
    </w:lvl>
    <w:lvl w:ilvl="3" w:tplc="10B40B80">
      <w:numFmt w:val="bullet"/>
      <w:lvlText w:val="•"/>
      <w:lvlJc w:val="left"/>
      <w:pPr>
        <w:ind w:left="3992" w:hanging="500"/>
      </w:pPr>
      <w:rPr>
        <w:rFonts w:hint="default"/>
        <w:lang w:val="ru-RU" w:eastAsia="ru-RU" w:bidi="ru-RU"/>
      </w:rPr>
    </w:lvl>
    <w:lvl w:ilvl="4" w:tplc="86724440">
      <w:numFmt w:val="bullet"/>
      <w:lvlText w:val="•"/>
      <w:lvlJc w:val="left"/>
      <w:pPr>
        <w:ind w:left="4968" w:hanging="500"/>
      </w:pPr>
      <w:rPr>
        <w:rFonts w:hint="default"/>
        <w:lang w:val="ru-RU" w:eastAsia="ru-RU" w:bidi="ru-RU"/>
      </w:rPr>
    </w:lvl>
    <w:lvl w:ilvl="5" w:tplc="B0B82658">
      <w:numFmt w:val="bullet"/>
      <w:lvlText w:val="•"/>
      <w:lvlJc w:val="left"/>
      <w:pPr>
        <w:ind w:left="5945" w:hanging="500"/>
      </w:pPr>
      <w:rPr>
        <w:rFonts w:hint="default"/>
        <w:lang w:val="ru-RU" w:eastAsia="ru-RU" w:bidi="ru-RU"/>
      </w:rPr>
    </w:lvl>
    <w:lvl w:ilvl="6" w:tplc="72C42C92">
      <w:numFmt w:val="bullet"/>
      <w:lvlText w:val="•"/>
      <w:lvlJc w:val="left"/>
      <w:pPr>
        <w:ind w:left="6921" w:hanging="500"/>
      </w:pPr>
      <w:rPr>
        <w:rFonts w:hint="default"/>
        <w:lang w:val="ru-RU" w:eastAsia="ru-RU" w:bidi="ru-RU"/>
      </w:rPr>
    </w:lvl>
    <w:lvl w:ilvl="7" w:tplc="41B8847C">
      <w:numFmt w:val="bullet"/>
      <w:lvlText w:val="•"/>
      <w:lvlJc w:val="left"/>
      <w:pPr>
        <w:ind w:left="7897" w:hanging="500"/>
      </w:pPr>
      <w:rPr>
        <w:rFonts w:hint="default"/>
        <w:lang w:val="ru-RU" w:eastAsia="ru-RU" w:bidi="ru-RU"/>
      </w:rPr>
    </w:lvl>
    <w:lvl w:ilvl="8" w:tplc="2BD6FA2E">
      <w:numFmt w:val="bullet"/>
      <w:lvlText w:val="•"/>
      <w:lvlJc w:val="left"/>
      <w:pPr>
        <w:ind w:left="8873" w:hanging="500"/>
      </w:pPr>
      <w:rPr>
        <w:rFonts w:hint="default"/>
        <w:lang w:val="ru-RU" w:eastAsia="ru-RU" w:bidi="ru-RU"/>
      </w:rPr>
    </w:lvl>
  </w:abstractNum>
  <w:abstractNum w:abstractNumId="1">
    <w:nsid w:val="08932AF8"/>
    <w:multiLevelType w:val="hybridMultilevel"/>
    <w:tmpl w:val="C980A9C8"/>
    <w:lvl w:ilvl="0" w:tplc="9BB292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EB66A0"/>
    <w:multiLevelType w:val="hybridMultilevel"/>
    <w:tmpl w:val="3B8CC628"/>
    <w:lvl w:ilvl="0" w:tplc="04190001">
      <w:start w:val="1"/>
      <w:numFmt w:val="bullet"/>
      <w:lvlText w:val=""/>
      <w:lvlJc w:val="left"/>
      <w:pPr>
        <w:ind w:left="1962" w:hanging="500"/>
      </w:pPr>
      <w:rPr>
        <w:rFonts w:ascii="Symbol" w:hAnsi="Symbol" w:hint="default"/>
        <w:w w:val="100"/>
        <w:lang w:val="ru-RU" w:eastAsia="ru-RU" w:bidi="ru-RU"/>
      </w:rPr>
    </w:lvl>
    <w:lvl w:ilvl="1" w:tplc="32D0BE02">
      <w:numFmt w:val="bullet"/>
      <w:lvlText w:val="•"/>
      <w:lvlJc w:val="left"/>
      <w:pPr>
        <w:ind w:left="2040" w:hanging="500"/>
      </w:pPr>
      <w:rPr>
        <w:rFonts w:hint="default"/>
        <w:lang w:val="ru-RU" w:eastAsia="ru-RU" w:bidi="ru-RU"/>
      </w:rPr>
    </w:lvl>
    <w:lvl w:ilvl="2" w:tplc="C6AA09E0">
      <w:numFmt w:val="bullet"/>
      <w:lvlText w:val="•"/>
      <w:lvlJc w:val="left"/>
      <w:pPr>
        <w:ind w:left="3016" w:hanging="500"/>
      </w:pPr>
      <w:rPr>
        <w:rFonts w:hint="default"/>
        <w:lang w:val="ru-RU" w:eastAsia="ru-RU" w:bidi="ru-RU"/>
      </w:rPr>
    </w:lvl>
    <w:lvl w:ilvl="3" w:tplc="10B40B80">
      <w:numFmt w:val="bullet"/>
      <w:lvlText w:val="•"/>
      <w:lvlJc w:val="left"/>
      <w:pPr>
        <w:ind w:left="3992" w:hanging="500"/>
      </w:pPr>
      <w:rPr>
        <w:rFonts w:hint="default"/>
        <w:lang w:val="ru-RU" w:eastAsia="ru-RU" w:bidi="ru-RU"/>
      </w:rPr>
    </w:lvl>
    <w:lvl w:ilvl="4" w:tplc="86724440">
      <w:numFmt w:val="bullet"/>
      <w:lvlText w:val="•"/>
      <w:lvlJc w:val="left"/>
      <w:pPr>
        <w:ind w:left="4968" w:hanging="500"/>
      </w:pPr>
      <w:rPr>
        <w:rFonts w:hint="default"/>
        <w:lang w:val="ru-RU" w:eastAsia="ru-RU" w:bidi="ru-RU"/>
      </w:rPr>
    </w:lvl>
    <w:lvl w:ilvl="5" w:tplc="B0B82658">
      <w:numFmt w:val="bullet"/>
      <w:lvlText w:val="•"/>
      <w:lvlJc w:val="left"/>
      <w:pPr>
        <w:ind w:left="5945" w:hanging="500"/>
      </w:pPr>
      <w:rPr>
        <w:rFonts w:hint="default"/>
        <w:lang w:val="ru-RU" w:eastAsia="ru-RU" w:bidi="ru-RU"/>
      </w:rPr>
    </w:lvl>
    <w:lvl w:ilvl="6" w:tplc="72C42C92">
      <w:numFmt w:val="bullet"/>
      <w:lvlText w:val="•"/>
      <w:lvlJc w:val="left"/>
      <w:pPr>
        <w:ind w:left="6921" w:hanging="500"/>
      </w:pPr>
      <w:rPr>
        <w:rFonts w:hint="default"/>
        <w:lang w:val="ru-RU" w:eastAsia="ru-RU" w:bidi="ru-RU"/>
      </w:rPr>
    </w:lvl>
    <w:lvl w:ilvl="7" w:tplc="41B8847C">
      <w:numFmt w:val="bullet"/>
      <w:lvlText w:val="•"/>
      <w:lvlJc w:val="left"/>
      <w:pPr>
        <w:ind w:left="7897" w:hanging="500"/>
      </w:pPr>
      <w:rPr>
        <w:rFonts w:hint="default"/>
        <w:lang w:val="ru-RU" w:eastAsia="ru-RU" w:bidi="ru-RU"/>
      </w:rPr>
    </w:lvl>
    <w:lvl w:ilvl="8" w:tplc="2BD6FA2E">
      <w:numFmt w:val="bullet"/>
      <w:lvlText w:val="•"/>
      <w:lvlJc w:val="left"/>
      <w:pPr>
        <w:ind w:left="8873" w:hanging="500"/>
      </w:pPr>
      <w:rPr>
        <w:rFonts w:hint="default"/>
        <w:lang w:val="ru-RU" w:eastAsia="ru-RU" w:bidi="ru-RU"/>
      </w:rPr>
    </w:lvl>
  </w:abstractNum>
  <w:abstractNum w:abstractNumId="3">
    <w:nsid w:val="0C2354D8"/>
    <w:multiLevelType w:val="hybridMultilevel"/>
    <w:tmpl w:val="2488E7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FE51B3"/>
    <w:multiLevelType w:val="hybridMultilevel"/>
    <w:tmpl w:val="F698AA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D145CE"/>
    <w:multiLevelType w:val="hybridMultilevel"/>
    <w:tmpl w:val="2806EAAA"/>
    <w:lvl w:ilvl="0" w:tplc="34DADC40">
      <w:numFmt w:val="bullet"/>
      <w:lvlText w:val=""/>
      <w:lvlJc w:val="left"/>
      <w:pPr>
        <w:ind w:left="1962" w:hanging="500"/>
      </w:pPr>
      <w:rPr>
        <w:rFonts w:hint="default"/>
        <w:w w:val="100"/>
        <w:lang w:val="ru-RU" w:eastAsia="ru-RU" w:bidi="ru-RU"/>
      </w:rPr>
    </w:lvl>
    <w:lvl w:ilvl="1" w:tplc="32D0BE02">
      <w:numFmt w:val="bullet"/>
      <w:lvlText w:val="•"/>
      <w:lvlJc w:val="left"/>
      <w:pPr>
        <w:ind w:left="2040" w:hanging="500"/>
      </w:pPr>
      <w:rPr>
        <w:rFonts w:hint="default"/>
        <w:lang w:val="ru-RU" w:eastAsia="ru-RU" w:bidi="ru-RU"/>
      </w:rPr>
    </w:lvl>
    <w:lvl w:ilvl="2" w:tplc="C6AA09E0">
      <w:numFmt w:val="bullet"/>
      <w:lvlText w:val="•"/>
      <w:lvlJc w:val="left"/>
      <w:pPr>
        <w:ind w:left="3016" w:hanging="500"/>
      </w:pPr>
      <w:rPr>
        <w:rFonts w:hint="default"/>
        <w:lang w:val="ru-RU" w:eastAsia="ru-RU" w:bidi="ru-RU"/>
      </w:rPr>
    </w:lvl>
    <w:lvl w:ilvl="3" w:tplc="10B40B80">
      <w:numFmt w:val="bullet"/>
      <w:lvlText w:val="•"/>
      <w:lvlJc w:val="left"/>
      <w:pPr>
        <w:ind w:left="3992" w:hanging="500"/>
      </w:pPr>
      <w:rPr>
        <w:rFonts w:hint="default"/>
        <w:lang w:val="ru-RU" w:eastAsia="ru-RU" w:bidi="ru-RU"/>
      </w:rPr>
    </w:lvl>
    <w:lvl w:ilvl="4" w:tplc="86724440">
      <w:numFmt w:val="bullet"/>
      <w:lvlText w:val="•"/>
      <w:lvlJc w:val="left"/>
      <w:pPr>
        <w:ind w:left="4968" w:hanging="500"/>
      </w:pPr>
      <w:rPr>
        <w:rFonts w:hint="default"/>
        <w:lang w:val="ru-RU" w:eastAsia="ru-RU" w:bidi="ru-RU"/>
      </w:rPr>
    </w:lvl>
    <w:lvl w:ilvl="5" w:tplc="B0B82658">
      <w:numFmt w:val="bullet"/>
      <w:lvlText w:val="•"/>
      <w:lvlJc w:val="left"/>
      <w:pPr>
        <w:ind w:left="5945" w:hanging="500"/>
      </w:pPr>
      <w:rPr>
        <w:rFonts w:hint="default"/>
        <w:lang w:val="ru-RU" w:eastAsia="ru-RU" w:bidi="ru-RU"/>
      </w:rPr>
    </w:lvl>
    <w:lvl w:ilvl="6" w:tplc="72C42C92">
      <w:numFmt w:val="bullet"/>
      <w:lvlText w:val="•"/>
      <w:lvlJc w:val="left"/>
      <w:pPr>
        <w:ind w:left="6921" w:hanging="500"/>
      </w:pPr>
      <w:rPr>
        <w:rFonts w:hint="default"/>
        <w:lang w:val="ru-RU" w:eastAsia="ru-RU" w:bidi="ru-RU"/>
      </w:rPr>
    </w:lvl>
    <w:lvl w:ilvl="7" w:tplc="41B8847C">
      <w:numFmt w:val="bullet"/>
      <w:lvlText w:val="•"/>
      <w:lvlJc w:val="left"/>
      <w:pPr>
        <w:ind w:left="7897" w:hanging="500"/>
      </w:pPr>
      <w:rPr>
        <w:rFonts w:hint="default"/>
        <w:lang w:val="ru-RU" w:eastAsia="ru-RU" w:bidi="ru-RU"/>
      </w:rPr>
    </w:lvl>
    <w:lvl w:ilvl="8" w:tplc="2BD6FA2E">
      <w:numFmt w:val="bullet"/>
      <w:lvlText w:val="•"/>
      <w:lvlJc w:val="left"/>
      <w:pPr>
        <w:ind w:left="8873" w:hanging="500"/>
      </w:pPr>
      <w:rPr>
        <w:rFonts w:hint="default"/>
        <w:lang w:val="ru-RU" w:eastAsia="ru-RU" w:bidi="ru-RU"/>
      </w:rPr>
    </w:lvl>
  </w:abstractNum>
  <w:abstractNum w:abstractNumId="6">
    <w:nsid w:val="220718B1"/>
    <w:multiLevelType w:val="hybridMultilevel"/>
    <w:tmpl w:val="D1367D2A"/>
    <w:lvl w:ilvl="0" w:tplc="04190001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</w:abstractNum>
  <w:abstractNum w:abstractNumId="7">
    <w:nsid w:val="2A786F84"/>
    <w:multiLevelType w:val="hybridMultilevel"/>
    <w:tmpl w:val="AFF0F592"/>
    <w:lvl w:ilvl="0" w:tplc="9BA6BCA6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5E08F6"/>
    <w:multiLevelType w:val="hybridMultilevel"/>
    <w:tmpl w:val="F6A6FAA2"/>
    <w:lvl w:ilvl="0" w:tplc="9BA6BCA6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5AB31BC"/>
    <w:multiLevelType w:val="hybridMultilevel"/>
    <w:tmpl w:val="0776B3F8"/>
    <w:lvl w:ilvl="0" w:tplc="2EA4C62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36174B3E"/>
    <w:multiLevelType w:val="hybridMultilevel"/>
    <w:tmpl w:val="99443168"/>
    <w:lvl w:ilvl="0" w:tplc="9BA6BCA6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D7C33E1"/>
    <w:multiLevelType w:val="hybridMultilevel"/>
    <w:tmpl w:val="EA26786A"/>
    <w:lvl w:ilvl="0" w:tplc="04190001">
      <w:start w:val="1"/>
      <w:numFmt w:val="bullet"/>
      <w:lvlText w:val=""/>
      <w:lvlJc w:val="left"/>
      <w:pPr>
        <w:ind w:left="1962" w:hanging="500"/>
      </w:pPr>
      <w:rPr>
        <w:rFonts w:ascii="Symbol" w:hAnsi="Symbol" w:hint="default"/>
        <w:w w:val="100"/>
        <w:lang w:val="ru-RU" w:eastAsia="ru-RU" w:bidi="ru-RU"/>
      </w:rPr>
    </w:lvl>
    <w:lvl w:ilvl="1" w:tplc="32D0BE02">
      <w:numFmt w:val="bullet"/>
      <w:lvlText w:val="•"/>
      <w:lvlJc w:val="left"/>
      <w:pPr>
        <w:ind w:left="2040" w:hanging="500"/>
      </w:pPr>
      <w:rPr>
        <w:rFonts w:hint="default"/>
        <w:lang w:val="ru-RU" w:eastAsia="ru-RU" w:bidi="ru-RU"/>
      </w:rPr>
    </w:lvl>
    <w:lvl w:ilvl="2" w:tplc="C6AA09E0">
      <w:numFmt w:val="bullet"/>
      <w:lvlText w:val="•"/>
      <w:lvlJc w:val="left"/>
      <w:pPr>
        <w:ind w:left="3016" w:hanging="500"/>
      </w:pPr>
      <w:rPr>
        <w:rFonts w:hint="default"/>
        <w:lang w:val="ru-RU" w:eastAsia="ru-RU" w:bidi="ru-RU"/>
      </w:rPr>
    </w:lvl>
    <w:lvl w:ilvl="3" w:tplc="10B40B80">
      <w:numFmt w:val="bullet"/>
      <w:lvlText w:val="•"/>
      <w:lvlJc w:val="left"/>
      <w:pPr>
        <w:ind w:left="3992" w:hanging="500"/>
      </w:pPr>
      <w:rPr>
        <w:rFonts w:hint="default"/>
        <w:lang w:val="ru-RU" w:eastAsia="ru-RU" w:bidi="ru-RU"/>
      </w:rPr>
    </w:lvl>
    <w:lvl w:ilvl="4" w:tplc="86724440">
      <w:numFmt w:val="bullet"/>
      <w:lvlText w:val="•"/>
      <w:lvlJc w:val="left"/>
      <w:pPr>
        <w:ind w:left="4968" w:hanging="500"/>
      </w:pPr>
      <w:rPr>
        <w:rFonts w:hint="default"/>
        <w:lang w:val="ru-RU" w:eastAsia="ru-RU" w:bidi="ru-RU"/>
      </w:rPr>
    </w:lvl>
    <w:lvl w:ilvl="5" w:tplc="B0B82658">
      <w:numFmt w:val="bullet"/>
      <w:lvlText w:val="•"/>
      <w:lvlJc w:val="left"/>
      <w:pPr>
        <w:ind w:left="5945" w:hanging="500"/>
      </w:pPr>
      <w:rPr>
        <w:rFonts w:hint="default"/>
        <w:lang w:val="ru-RU" w:eastAsia="ru-RU" w:bidi="ru-RU"/>
      </w:rPr>
    </w:lvl>
    <w:lvl w:ilvl="6" w:tplc="72C42C92">
      <w:numFmt w:val="bullet"/>
      <w:lvlText w:val="•"/>
      <w:lvlJc w:val="left"/>
      <w:pPr>
        <w:ind w:left="6921" w:hanging="500"/>
      </w:pPr>
      <w:rPr>
        <w:rFonts w:hint="default"/>
        <w:lang w:val="ru-RU" w:eastAsia="ru-RU" w:bidi="ru-RU"/>
      </w:rPr>
    </w:lvl>
    <w:lvl w:ilvl="7" w:tplc="41B8847C">
      <w:numFmt w:val="bullet"/>
      <w:lvlText w:val="•"/>
      <w:lvlJc w:val="left"/>
      <w:pPr>
        <w:ind w:left="7897" w:hanging="500"/>
      </w:pPr>
      <w:rPr>
        <w:rFonts w:hint="default"/>
        <w:lang w:val="ru-RU" w:eastAsia="ru-RU" w:bidi="ru-RU"/>
      </w:rPr>
    </w:lvl>
    <w:lvl w:ilvl="8" w:tplc="2BD6FA2E">
      <w:numFmt w:val="bullet"/>
      <w:lvlText w:val="•"/>
      <w:lvlJc w:val="left"/>
      <w:pPr>
        <w:ind w:left="8873" w:hanging="500"/>
      </w:pPr>
      <w:rPr>
        <w:rFonts w:hint="default"/>
        <w:lang w:val="ru-RU" w:eastAsia="ru-RU" w:bidi="ru-RU"/>
      </w:rPr>
    </w:lvl>
  </w:abstractNum>
  <w:abstractNum w:abstractNumId="12">
    <w:nsid w:val="70942E34"/>
    <w:multiLevelType w:val="multilevel"/>
    <w:tmpl w:val="58CA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8"/>
  </w:num>
  <w:num w:numId="12">
    <w:abstractNumId w:val="1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797"/>
    <w:rsid w:val="000432BF"/>
    <w:rsid w:val="00043D8E"/>
    <w:rsid w:val="00071F04"/>
    <w:rsid w:val="001142C3"/>
    <w:rsid w:val="001B4FFF"/>
    <w:rsid w:val="002B7FC9"/>
    <w:rsid w:val="002C50F6"/>
    <w:rsid w:val="004A5AEE"/>
    <w:rsid w:val="004A65DA"/>
    <w:rsid w:val="005B7476"/>
    <w:rsid w:val="006616C9"/>
    <w:rsid w:val="006A13A5"/>
    <w:rsid w:val="007539C6"/>
    <w:rsid w:val="00787797"/>
    <w:rsid w:val="009A71D7"/>
    <w:rsid w:val="00A4194B"/>
    <w:rsid w:val="00AD6867"/>
    <w:rsid w:val="00D61CF3"/>
    <w:rsid w:val="00EC51A7"/>
    <w:rsid w:val="00EF20B0"/>
    <w:rsid w:val="00F5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779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A5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5AEE"/>
  </w:style>
  <w:style w:type="paragraph" w:styleId="a7">
    <w:name w:val="footer"/>
    <w:basedOn w:val="a"/>
    <w:link w:val="a8"/>
    <w:uiPriority w:val="99"/>
    <w:semiHidden/>
    <w:unhideWhenUsed/>
    <w:rsid w:val="004A5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A5AEE"/>
  </w:style>
  <w:style w:type="paragraph" w:styleId="a9">
    <w:name w:val="Body Text"/>
    <w:basedOn w:val="a"/>
    <w:link w:val="aa"/>
    <w:uiPriority w:val="1"/>
    <w:qFormat/>
    <w:rsid w:val="004A5AEE"/>
    <w:pPr>
      <w:widowControl w:val="0"/>
      <w:autoSpaceDE w:val="0"/>
      <w:autoSpaceDN w:val="0"/>
      <w:spacing w:after="0" w:line="240" w:lineRule="auto"/>
      <w:ind w:left="124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4A5AE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6616C9"/>
    <w:pPr>
      <w:widowControl w:val="0"/>
      <w:autoSpaceDE w:val="0"/>
      <w:autoSpaceDN w:val="0"/>
      <w:spacing w:after="0" w:line="240" w:lineRule="auto"/>
      <w:ind w:left="124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b">
    <w:name w:val="List Paragraph"/>
    <w:basedOn w:val="a"/>
    <w:uiPriority w:val="1"/>
    <w:qFormat/>
    <w:rsid w:val="006616C9"/>
    <w:pPr>
      <w:widowControl w:val="0"/>
      <w:autoSpaceDE w:val="0"/>
      <w:autoSpaceDN w:val="0"/>
      <w:spacing w:after="0" w:line="240" w:lineRule="auto"/>
      <w:ind w:left="1962" w:hanging="360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539C6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c">
    <w:name w:val="No Spacing"/>
    <w:uiPriority w:val="99"/>
    <w:qFormat/>
    <w:rsid w:val="00A4194B"/>
    <w:pPr>
      <w:spacing w:after="0" w:line="240" w:lineRule="auto"/>
    </w:pPr>
  </w:style>
  <w:style w:type="table" w:styleId="ad">
    <w:name w:val="Table Grid"/>
    <w:basedOn w:val="a1"/>
    <w:uiPriority w:val="59"/>
    <w:rsid w:val="00A41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111">
          <w:marLeft w:val="0"/>
          <w:marRight w:val="0"/>
          <w:marTop w:val="59"/>
          <w:marBottom w:val="59"/>
          <w:divBdr>
            <w:top w:val="single" w:sz="4" w:space="0" w:color="D1D1D1"/>
            <w:left w:val="single" w:sz="4" w:space="0" w:color="D1D1D1"/>
            <w:bottom w:val="single" w:sz="4" w:space="0" w:color="D1D1D1"/>
            <w:right w:val="single" w:sz="4" w:space="0" w:color="D1D1D1"/>
          </w:divBdr>
          <w:divsChild>
            <w:div w:id="1632127455">
              <w:marLeft w:val="0"/>
              <w:marRight w:val="0"/>
              <w:marTop w:val="59"/>
              <w:marBottom w:val="59"/>
              <w:divBdr>
                <w:top w:val="single" w:sz="4" w:space="0" w:color="D1D1D1"/>
                <w:left w:val="single" w:sz="4" w:space="0" w:color="D1D1D1"/>
                <w:bottom w:val="single" w:sz="4" w:space="0" w:color="D1D1D1"/>
                <w:right w:val="single" w:sz="4" w:space="0" w:color="D1D1D1"/>
              </w:divBdr>
              <w:divsChild>
                <w:div w:id="131702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959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DDDDD"/>
                        <w:left w:val="none" w:sz="0" w:space="0" w:color="auto"/>
                        <w:bottom w:val="single" w:sz="4" w:space="0" w:color="DDDDDD"/>
                        <w:right w:val="none" w:sz="0" w:space="0" w:color="auto"/>
                      </w:divBdr>
                      <w:divsChild>
                        <w:div w:id="137870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98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9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5437">
          <w:marLeft w:val="0"/>
          <w:marRight w:val="0"/>
          <w:marTop w:val="59"/>
          <w:marBottom w:val="59"/>
          <w:divBdr>
            <w:top w:val="single" w:sz="4" w:space="0" w:color="D1D1D1"/>
            <w:left w:val="single" w:sz="4" w:space="0" w:color="D1D1D1"/>
            <w:bottom w:val="single" w:sz="4" w:space="0" w:color="D1D1D1"/>
            <w:right w:val="single" w:sz="4" w:space="0" w:color="D1D1D1"/>
          </w:divBdr>
          <w:divsChild>
            <w:div w:id="594443668">
              <w:marLeft w:val="0"/>
              <w:marRight w:val="0"/>
              <w:marTop w:val="59"/>
              <w:marBottom w:val="59"/>
              <w:divBdr>
                <w:top w:val="single" w:sz="4" w:space="0" w:color="D1D1D1"/>
                <w:left w:val="single" w:sz="4" w:space="0" w:color="D1D1D1"/>
                <w:bottom w:val="single" w:sz="4" w:space="0" w:color="D1D1D1"/>
                <w:right w:val="single" w:sz="4" w:space="0" w:color="D1D1D1"/>
              </w:divBdr>
              <w:divsChild>
                <w:div w:id="9418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7336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DDDDD"/>
                        <w:left w:val="none" w:sz="0" w:space="0" w:color="auto"/>
                        <w:bottom w:val="single" w:sz="4" w:space="0" w:color="DDDDDD"/>
                        <w:right w:val="none" w:sz="0" w:space="0" w:color="auto"/>
                      </w:divBdr>
                      <w:divsChild>
                        <w:div w:id="143196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6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8514">
          <w:marLeft w:val="0"/>
          <w:marRight w:val="0"/>
          <w:marTop w:val="59"/>
          <w:marBottom w:val="59"/>
          <w:divBdr>
            <w:top w:val="single" w:sz="4" w:space="0" w:color="D1D1D1"/>
            <w:left w:val="single" w:sz="4" w:space="0" w:color="D1D1D1"/>
            <w:bottom w:val="single" w:sz="4" w:space="0" w:color="D1D1D1"/>
            <w:right w:val="single" w:sz="4" w:space="0" w:color="D1D1D1"/>
          </w:divBdr>
          <w:divsChild>
            <w:div w:id="182146366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9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734977">
                      <w:marLeft w:val="19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8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DDDDDD"/>
                            <w:left w:val="single" w:sz="4" w:space="30" w:color="DDDDDD"/>
                            <w:bottom w:val="single" w:sz="4" w:space="0" w:color="DDDDDD"/>
                            <w:right w:val="single" w:sz="4" w:space="30" w:color="DDDDDD"/>
                          </w:divBdr>
                        </w:div>
                      </w:divsChild>
                    </w:div>
                  </w:divsChild>
                </w:div>
              </w:divsChild>
            </w:div>
            <w:div w:id="676808366">
              <w:marLeft w:val="0"/>
              <w:marRight w:val="0"/>
              <w:marTop w:val="59"/>
              <w:marBottom w:val="59"/>
              <w:divBdr>
                <w:top w:val="single" w:sz="4" w:space="0" w:color="D1D1D1"/>
                <w:left w:val="single" w:sz="4" w:space="0" w:color="D1D1D1"/>
                <w:bottom w:val="single" w:sz="4" w:space="0" w:color="D1D1D1"/>
                <w:right w:val="single" w:sz="4" w:space="0" w:color="D1D1D1"/>
              </w:divBdr>
              <w:divsChild>
                <w:div w:id="170644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385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DDDDD"/>
                        <w:left w:val="none" w:sz="0" w:space="0" w:color="auto"/>
                        <w:bottom w:val="single" w:sz="4" w:space="0" w:color="DDDDDD"/>
                        <w:right w:val="none" w:sz="0" w:space="0" w:color="auto"/>
                      </w:divBdr>
                      <w:divsChild>
                        <w:div w:id="7243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26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5705">
          <w:marLeft w:val="0"/>
          <w:marRight w:val="0"/>
          <w:marTop w:val="59"/>
          <w:marBottom w:val="59"/>
          <w:divBdr>
            <w:top w:val="single" w:sz="4" w:space="0" w:color="D1D1D1"/>
            <w:left w:val="single" w:sz="4" w:space="0" w:color="D1D1D1"/>
            <w:bottom w:val="single" w:sz="4" w:space="0" w:color="D1D1D1"/>
            <w:right w:val="single" w:sz="4" w:space="0" w:color="D1D1D1"/>
          </w:divBdr>
          <w:divsChild>
            <w:div w:id="1971549765">
              <w:marLeft w:val="0"/>
              <w:marRight w:val="0"/>
              <w:marTop w:val="59"/>
              <w:marBottom w:val="59"/>
              <w:divBdr>
                <w:top w:val="single" w:sz="4" w:space="0" w:color="D1D1D1"/>
                <w:left w:val="single" w:sz="4" w:space="0" w:color="D1D1D1"/>
                <w:bottom w:val="single" w:sz="4" w:space="0" w:color="D1D1D1"/>
                <w:right w:val="single" w:sz="4" w:space="0" w:color="D1D1D1"/>
              </w:divBdr>
              <w:divsChild>
                <w:div w:id="17012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4508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DDDDDD"/>
                        <w:left w:val="none" w:sz="0" w:space="0" w:color="auto"/>
                        <w:bottom w:val="single" w:sz="4" w:space="0" w:color="DDDDDD"/>
                        <w:right w:val="none" w:sz="0" w:space="0" w:color="auto"/>
                      </w:divBdr>
                      <w:divsChild>
                        <w:div w:id="95768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1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C2654-5BA0-4B17-BD1D-02B797C2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4085</Words>
  <Characters>23287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1</cp:lastModifiedBy>
  <cp:revision>2</cp:revision>
  <dcterms:created xsi:type="dcterms:W3CDTF">2017-10-30T07:18:00Z</dcterms:created>
  <dcterms:modified xsi:type="dcterms:W3CDTF">2017-10-30T07:18:00Z</dcterms:modified>
</cp:coreProperties>
</file>